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32BB" w14:textId="77777777" w:rsidR="00550AB1" w:rsidRPr="007E78F7" w:rsidRDefault="00550AB1" w:rsidP="00550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78F7">
        <w:rPr>
          <w:rFonts w:ascii="Times New Roman" w:hAnsi="Times New Roman" w:cs="Times New Roman"/>
          <w:b/>
          <w:sz w:val="28"/>
          <w:szCs w:val="28"/>
          <w:lang w:val="en-GB"/>
        </w:rPr>
        <w:t>AMANDA L. GONZALES, Ph.D.</w:t>
      </w:r>
    </w:p>
    <w:p w14:paraId="16ACF791" w14:textId="77777777" w:rsidR="00550AB1" w:rsidRPr="007E78F7" w:rsidRDefault="00550AB1" w:rsidP="00550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78F7">
        <w:rPr>
          <w:rFonts w:ascii="Times New Roman" w:hAnsi="Times New Roman" w:cs="Times New Roman"/>
          <w:b/>
          <w:sz w:val="28"/>
          <w:szCs w:val="28"/>
          <w:lang w:val="en-GB"/>
        </w:rPr>
        <w:t>Curriculum Vitae</w:t>
      </w:r>
    </w:p>
    <w:p w14:paraId="04A24208" w14:textId="77777777" w:rsidR="00550AB1" w:rsidRPr="007E78F7" w:rsidRDefault="00550AB1" w:rsidP="00550A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14:paraId="5FCBE3E7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University of Nebraska – Lincoln </w:t>
      </w:r>
      <w:r w:rsidRPr="007E78F7">
        <w:rPr>
          <w:rFonts w:ascii="Times New Roman" w:hAnsi="Times New Roman" w:cs="Times New Roman"/>
        </w:rPr>
        <w:tab/>
      </w:r>
      <w:r w:rsidRPr="007E78F7">
        <w:rPr>
          <w:rFonts w:ascii="Times New Roman" w:eastAsiaTheme="minorEastAsia" w:hAnsi="Times New Roman" w:cs="Times New Roman"/>
          <w:noProof/>
        </w:rPr>
        <w:t>(402) 472-2337</w:t>
      </w:r>
    </w:p>
    <w:p w14:paraId="2BF2FB32" w14:textId="07CC0C9C" w:rsidR="00550AB1" w:rsidRPr="007E78F7" w:rsidRDefault="00C26AA5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Howard L. Hawks Hall</w:t>
      </w:r>
      <w:r w:rsidR="00550AB1" w:rsidRPr="007E78F7">
        <w:rPr>
          <w:rFonts w:ascii="Times New Roman" w:hAnsi="Times New Roman" w:cs="Times New Roman"/>
        </w:rPr>
        <w:t xml:space="preserve"> 435S</w:t>
      </w:r>
      <w:r w:rsidR="00550AB1" w:rsidRPr="007E78F7">
        <w:rPr>
          <w:rFonts w:ascii="Times New Roman" w:hAnsi="Times New Roman" w:cs="Times New Roman"/>
        </w:rPr>
        <w:tab/>
        <w:t>amanda.gonzales@unl.edu</w:t>
      </w:r>
    </w:p>
    <w:p w14:paraId="239B84AF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eastAsiaTheme="minorEastAsia" w:hAnsi="Times New Roman" w:cs="Times New Roman"/>
          <w:noProof/>
        </w:rPr>
        <w:t>P.O. Box 880488</w:t>
      </w:r>
      <w:r w:rsidRPr="007E78F7">
        <w:rPr>
          <w:rFonts w:ascii="Times New Roman" w:hAnsi="Times New Roman" w:cs="Times New Roman"/>
        </w:rPr>
        <w:tab/>
      </w:r>
    </w:p>
    <w:p w14:paraId="203DE70C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eastAsiaTheme="minorEastAsia" w:hAnsi="Times New Roman" w:cs="Times New Roman"/>
          <w:noProof/>
        </w:rPr>
        <w:t>Lincoln, NE  68588-0488</w:t>
      </w:r>
    </w:p>
    <w:p w14:paraId="01D5770D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</w:p>
    <w:p w14:paraId="7544F055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Professional Employment</w:t>
      </w:r>
    </w:p>
    <w:p w14:paraId="70C4D913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Associate Professor of Practice of Accountancy, University of Nebraska – Lincoln </w:t>
      </w:r>
      <w:r w:rsidRPr="007E78F7">
        <w:rPr>
          <w:rFonts w:ascii="Times New Roman" w:hAnsi="Times New Roman" w:cs="Times New Roman"/>
        </w:rPr>
        <w:tab/>
        <w:t>2020-present</w:t>
      </w:r>
    </w:p>
    <w:p w14:paraId="4AC8A9E9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Assistant Professor of Accountancy, University of Nebraska – Lincoln </w:t>
      </w:r>
      <w:r w:rsidRPr="007E78F7">
        <w:rPr>
          <w:rFonts w:ascii="Times New Roman" w:hAnsi="Times New Roman" w:cs="Times New Roman"/>
        </w:rPr>
        <w:tab/>
        <w:t>2013-2020</w:t>
      </w:r>
    </w:p>
    <w:p w14:paraId="0F2B1ACD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Project Manager, International Accounting Standards Board, London, UK</w:t>
      </w:r>
      <w:r w:rsidRPr="007E78F7">
        <w:rPr>
          <w:rFonts w:ascii="Times New Roman" w:hAnsi="Times New Roman" w:cs="Times New Roman"/>
        </w:rPr>
        <w:tab/>
        <w:t xml:space="preserve"> 2007-2008</w:t>
      </w:r>
    </w:p>
    <w:p w14:paraId="03AFE512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Assistant Project Manager, International Accounting Standards Board, London, UK</w:t>
      </w:r>
      <w:r w:rsidRPr="007E78F7">
        <w:rPr>
          <w:rFonts w:ascii="Times New Roman" w:hAnsi="Times New Roman" w:cs="Times New Roman"/>
        </w:rPr>
        <w:tab/>
        <w:t xml:space="preserve"> 2005-2007</w:t>
      </w:r>
    </w:p>
    <w:p w14:paraId="0DF398AB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Postgraduate Technical Assistant, Financial Accounting Standards Board, Norwalk, CT</w:t>
      </w:r>
      <w:r w:rsidRPr="007E78F7">
        <w:rPr>
          <w:rFonts w:ascii="Times New Roman" w:hAnsi="Times New Roman" w:cs="Times New Roman"/>
        </w:rPr>
        <w:tab/>
        <w:t>2004</w:t>
      </w:r>
    </w:p>
    <w:p w14:paraId="55348347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 </w:t>
      </w:r>
    </w:p>
    <w:p w14:paraId="5A9D2C9C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Education</w:t>
      </w:r>
    </w:p>
    <w:p w14:paraId="5AC53323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Ph.D., Business Administration (Accounting), Duke University </w:t>
      </w:r>
      <w:r w:rsidRPr="007E78F7">
        <w:rPr>
          <w:rFonts w:ascii="Times New Roman" w:hAnsi="Times New Roman" w:cs="Times New Roman"/>
        </w:rPr>
        <w:tab/>
        <w:t>2013</w:t>
      </w:r>
    </w:p>
    <w:p w14:paraId="5A47B714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M.P.A., Professional Accountancy, University of Nebraska – Lincoln</w:t>
      </w:r>
      <w:r w:rsidRPr="007E78F7">
        <w:rPr>
          <w:rFonts w:ascii="Times New Roman" w:hAnsi="Times New Roman" w:cs="Times New Roman"/>
        </w:rPr>
        <w:tab/>
        <w:t>2003</w:t>
      </w:r>
    </w:p>
    <w:p w14:paraId="0C4773A7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B.A., Professional Accounting and Mathematics, Hastings College (NE)</w:t>
      </w:r>
      <w:r w:rsidRPr="007E78F7">
        <w:rPr>
          <w:rFonts w:ascii="Times New Roman" w:hAnsi="Times New Roman" w:cs="Times New Roman"/>
        </w:rPr>
        <w:tab/>
        <w:t xml:space="preserve">2002 </w:t>
      </w:r>
    </w:p>
    <w:p w14:paraId="2C2C8B09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</w:p>
    <w:p w14:paraId="43DEA90B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Teaching Interests</w:t>
      </w:r>
    </w:p>
    <w:p w14:paraId="5007DD7E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Financial accounting: both U.S. GAAP and IFRS at all levels (introductory to advanced) </w:t>
      </w:r>
    </w:p>
    <w:p w14:paraId="58C90416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Accounting research and communication</w:t>
      </w:r>
    </w:p>
    <w:p w14:paraId="32AEAD9D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14:paraId="72472FE8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Scholarship of Teaching and Learning Work in Progress</w:t>
      </w:r>
    </w:p>
    <w:p w14:paraId="3005C940" w14:textId="78315DB8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</w:rPr>
        <w:t xml:space="preserve">“Effect of Students' Strengths Recall on Team Effectiveness,” with Steven Cain. </w:t>
      </w:r>
    </w:p>
    <w:p w14:paraId="69065A5D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14:paraId="33C591E1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Teaching Experience</w:t>
      </w:r>
    </w:p>
    <w:p w14:paraId="3D7A3463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University of Nebraska – Lincoln</w:t>
      </w:r>
    </w:p>
    <w:p w14:paraId="11C25A14" w14:textId="71C98962" w:rsidR="005C1E36" w:rsidRDefault="005C1E36" w:rsidP="005C1E36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ACCT</w:t>
      </w:r>
      <w:proofErr w:type="gramEnd"/>
      <w:r>
        <w:rPr>
          <w:rFonts w:ascii="Times New Roman" w:hAnsi="Times New Roman" w:cs="Times New Roman"/>
        </w:rPr>
        <w:t xml:space="preserve"> 201: Introductory Accounting I</w:t>
      </w:r>
      <w:r>
        <w:rPr>
          <w:rFonts w:ascii="Times New Roman" w:hAnsi="Times New Roman" w:cs="Times New Roman"/>
        </w:rPr>
        <w:tab/>
        <w:t>Fall 2024</w:t>
      </w:r>
    </w:p>
    <w:p w14:paraId="16EE3097" w14:textId="020EEDB8" w:rsidR="005C1E36" w:rsidRDefault="005C1E36" w:rsidP="005C1E36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ACCT 201H Honors: Introductory Accounting I</w:t>
      </w:r>
      <w:r>
        <w:rPr>
          <w:rFonts w:ascii="Times New Roman" w:hAnsi="Times New Roman" w:cs="Times New Roman"/>
        </w:rPr>
        <w:tab/>
        <w:t>Spring 2023, 2024</w:t>
      </w:r>
    </w:p>
    <w:p w14:paraId="14389707" w14:textId="4D98630E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ACCT 455 Accounting Research and Communication</w:t>
      </w:r>
      <w:r w:rsidRPr="007E78F7">
        <w:rPr>
          <w:rFonts w:ascii="Times New Roman" w:hAnsi="Times New Roman" w:cs="Times New Roman"/>
        </w:rPr>
        <w:tab/>
        <w:t>Fall 2020-</w:t>
      </w:r>
      <w:r w:rsidR="005C1E36">
        <w:rPr>
          <w:rFonts w:ascii="Times New Roman" w:hAnsi="Times New Roman" w:cs="Times New Roman"/>
        </w:rPr>
        <w:t>Spring 2024</w:t>
      </w:r>
    </w:p>
    <w:p w14:paraId="5A06B1F2" w14:textId="77777777" w:rsidR="00550AB1" w:rsidRPr="00B90A52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i/>
          <w:iCs/>
        </w:rPr>
      </w:pPr>
      <w:r w:rsidRPr="00B90A52">
        <w:rPr>
          <w:rFonts w:ascii="Times New Roman" w:hAnsi="Times New Roman" w:cs="Times New Roman"/>
          <w:i/>
          <w:iCs/>
        </w:rPr>
        <w:t xml:space="preserve">*Recipient of the 2023 </w:t>
      </w:r>
      <w:r w:rsidRPr="00B90A52">
        <w:rPr>
          <w:rFonts w:ascii="Times New Roman" w:hAnsi="Times New Roman" w:cs="Times New Roman"/>
          <w:i/>
          <w:iCs/>
          <w:color w:val="242424"/>
          <w:shd w:val="clear" w:color="auto" w:fill="FFFFFF"/>
        </w:rPr>
        <w:t>MidAmerican Business Deans Association Innovation in Business Education Award for Pedagogical or Curricular Innovations</w:t>
      </w:r>
    </w:p>
    <w:p w14:paraId="4DE578EA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ACCT 313 Intermediate Accounting I</w:t>
      </w:r>
      <w:r w:rsidRPr="007E78F7">
        <w:rPr>
          <w:rFonts w:ascii="Times New Roman" w:hAnsi="Times New Roman" w:cs="Times New Roman"/>
        </w:rPr>
        <w:tab/>
        <w:t>Spring 2014-2020</w:t>
      </w:r>
      <w:r>
        <w:rPr>
          <w:rFonts w:ascii="Times New Roman" w:hAnsi="Times New Roman" w:cs="Times New Roman"/>
        </w:rPr>
        <w:t>, Fall 2023</w:t>
      </w:r>
      <w:r w:rsidRPr="007E78F7">
        <w:rPr>
          <w:rFonts w:ascii="Times New Roman" w:hAnsi="Times New Roman" w:cs="Times New Roman"/>
        </w:rPr>
        <w:t xml:space="preserve"> </w:t>
      </w:r>
    </w:p>
    <w:p w14:paraId="33C108BF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</w:p>
    <w:p w14:paraId="0F794FD8" w14:textId="4C1448E2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Duke University</w:t>
      </w:r>
    </w:p>
    <w:p w14:paraId="3BF8DDBF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Financial Accounting Pre-Term Review Instructor (Weekend Executive MBA)</w:t>
      </w:r>
      <w:r w:rsidRPr="007E78F7">
        <w:rPr>
          <w:rFonts w:ascii="Times New Roman" w:hAnsi="Times New Roman" w:cs="Times New Roman"/>
        </w:rPr>
        <w:tab/>
        <w:t>2010-2012</w:t>
      </w:r>
    </w:p>
    <w:p w14:paraId="555FBEC7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Financial Accounting Teaching Asst. (Cross-Continent and Weekend Executive MBA)</w:t>
      </w:r>
      <w:r w:rsidRPr="007E78F7">
        <w:rPr>
          <w:rFonts w:ascii="Times New Roman" w:hAnsi="Times New Roman" w:cs="Times New Roman"/>
        </w:rPr>
        <w:tab/>
        <w:t>2009, 2011-2012</w:t>
      </w:r>
    </w:p>
    <w:p w14:paraId="38A4D102" w14:textId="77777777" w:rsidR="005C1E36" w:rsidRDefault="005C1E36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14:paraId="06E0ED69" w14:textId="54F0E598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Hastings College</w:t>
      </w:r>
    </w:p>
    <w:p w14:paraId="7E008312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Senior Seminar in Accounting Issues, Intermediate Accounting II, Managerial Accounting</w:t>
      </w:r>
      <w:r w:rsidRPr="007E78F7">
        <w:rPr>
          <w:rFonts w:ascii="Times New Roman" w:hAnsi="Times New Roman" w:cs="Times New Roman"/>
        </w:rPr>
        <w:tab/>
        <w:t xml:space="preserve">2005 </w:t>
      </w:r>
    </w:p>
    <w:p w14:paraId="526398CE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lastRenderedPageBreak/>
        <w:t>Teaching Presentations</w:t>
      </w:r>
    </w:p>
    <w:p w14:paraId="51E9EFC6" w14:textId="77777777" w:rsidR="00550AB1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 Teaching Professor Conference, New Orleans, presented research on the importance of strengths and orientation in group projects; UNL CoB TLC Lunchtime Conversation, panel participant onboarding new faculty; UNL CoB TLC Lunchtime Conversation, panel participant on the use of AI in the classroom</w:t>
      </w:r>
    </w:p>
    <w:p w14:paraId="16A07013" w14:textId="77777777" w:rsidR="00550AB1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 UNL CoB TLC Lunchtime Conversation, led discussion on instructional practices to facilitate effective group projects</w:t>
      </w:r>
    </w:p>
    <w:p w14:paraId="23F84705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2021: UNL Teaching and Learning Symposium, poster presentation on student choice within assignments</w:t>
      </w:r>
    </w:p>
    <w:p w14:paraId="06C9548D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2020: UNL Teaching and Learning Symposium, poster presentation on leveraging natural talents in team projects; panel participant in UNL College of Business workshop, “Planning for Spring 2021—Lessons Learned from Fall 2020”</w:t>
      </w:r>
    </w:p>
    <w:p w14:paraId="74BD4E81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2019: UNL CTT Teaching Workshop, group presentation on fostering and leveraging student feedback </w:t>
      </w:r>
    </w:p>
    <w:p w14:paraId="1D79AE4A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14:paraId="6020176F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Research Publications</w:t>
      </w:r>
    </w:p>
    <w:p w14:paraId="4A2FF343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Ertimur, Yonca, Jennifer Francis, Amanda Gonzales, and Katherine Schipper. "Financial Reporting for Pollution Reduction Programs." Management Science 66, no. 12 (2020): 6015-6041. </w:t>
      </w:r>
    </w:p>
    <w:p w14:paraId="2C94276F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</w:p>
    <w:p w14:paraId="4AB99BD9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Working Papers</w:t>
      </w:r>
    </w:p>
    <w:p w14:paraId="4D9CBB75" w14:textId="50C28665" w:rsidR="00550AB1" w:rsidRPr="007E78F7" w:rsidRDefault="00550AB1" w:rsidP="00550AB1">
      <w:pPr>
        <w:spacing w:after="120" w:line="240" w:lineRule="auto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“Corporate Insiders’ Internalization of Work Environment Sociocultural Norms: Exposure to High Corruption Norms and Corporate Misconduct,” with M. Kathleen Harris and Thomas C. Omer. </w:t>
      </w:r>
    </w:p>
    <w:p w14:paraId="10D0595D" w14:textId="51AABE16" w:rsidR="00550AB1" w:rsidRPr="007E78F7" w:rsidRDefault="00550AB1" w:rsidP="00550AB1">
      <w:pPr>
        <w:tabs>
          <w:tab w:val="right" w:pos="9360"/>
        </w:tabs>
        <w:spacing w:after="1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“A Time-Series Analysis of the Macro-Level Factors Affecting Annual Report Length,” with Paul Hribar, Sam Melessa, and Rick Mergenthaler. </w:t>
      </w:r>
    </w:p>
    <w:p w14:paraId="240100CE" w14:textId="1E4B3354" w:rsidR="00550AB1" w:rsidRPr="007E78F7" w:rsidRDefault="00550AB1" w:rsidP="00550AB1">
      <w:pPr>
        <w:tabs>
          <w:tab w:val="right" w:pos="9360"/>
        </w:tabs>
        <w:spacing w:after="1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“The Effects of Private Litigation and Public Enforcement on the Characteristics of Narrative Firm Disclosures: A Century of Evidence,” with Paul Hribar, Sam Melessa, and Rick Mergenthaler. </w:t>
      </w:r>
    </w:p>
    <w:p w14:paraId="5588A544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Research Interests</w:t>
      </w:r>
    </w:p>
    <w:p w14:paraId="76391803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Financial reporting, corporate governance, capital markets, and international accounting  </w:t>
      </w:r>
    </w:p>
    <w:p w14:paraId="075B2407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14:paraId="4E81DA9D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Invited Research Presentations</w:t>
      </w:r>
    </w:p>
    <w:p w14:paraId="66AC8A1B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2017: Washington State University </w:t>
      </w:r>
    </w:p>
    <w:p w14:paraId="043B1C2F" w14:textId="4D514604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2015: National Workshop on Water Quality Markets (sponsored by USDA and EPA), International Conference on Implications of IFRS for Corporate Reporting Practices (hosted by Osmania University)</w:t>
      </w:r>
    </w:p>
    <w:p w14:paraId="6AB4D98A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2013: Penn State University, Indiana University, University of Washington, University of Nebraska – Lincoln, Texas A&amp;M University, Georgetown University  </w:t>
      </w:r>
      <w:r w:rsidRPr="007E78F7">
        <w:rPr>
          <w:rFonts w:ascii="Times New Roman" w:hAnsi="Times New Roman" w:cs="Times New Roman"/>
        </w:rPr>
        <w:tab/>
      </w:r>
    </w:p>
    <w:p w14:paraId="447FDA53" w14:textId="560F7D43" w:rsidR="00550AB1" w:rsidRDefault="00550AB1" w:rsidP="00066974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2009: Carbon Market Initiative Workshop, Nicholas Institute for Environmental Policy Solutions, Washington DC</w:t>
      </w:r>
    </w:p>
    <w:p w14:paraId="09991530" w14:textId="77777777" w:rsidR="00CB6159" w:rsidRDefault="00CB6159" w:rsidP="00066974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14:paraId="77E78E0C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Articles</w:t>
      </w:r>
    </w:p>
    <w:p w14:paraId="094151C8" w14:textId="77777777" w:rsidR="00550AB1" w:rsidRPr="007E78F7" w:rsidRDefault="00550AB1" w:rsidP="00550AB1">
      <w:pPr>
        <w:tabs>
          <w:tab w:val="right" w:pos="9360"/>
        </w:tabs>
        <w:spacing w:after="1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“Improving Comparability,” with Alan Teixeira, </w:t>
      </w:r>
      <w:r w:rsidRPr="007E78F7">
        <w:rPr>
          <w:rFonts w:ascii="Times New Roman" w:hAnsi="Times New Roman" w:cs="Times New Roman"/>
          <w:i/>
        </w:rPr>
        <w:t>Accountancy</w:t>
      </w:r>
      <w:r w:rsidRPr="007E78F7">
        <w:rPr>
          <w:rFonts w:ascii="Times New Roman" w:hAnsi="Times New Roman" w:cs="Times New Roman"/>
        </w:rPr>
        <w:t>, Vol. 141 (1375), March 2008: 72-73.</w:t>
      </w:r>
    </w:p>
    <w:p w14:paraId="29EB1D08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“A Combination of Changes,” with Alan Teixeira, </w:t>
      </w:r>
      <w:r w:rsidRPr="007E78F7">
        <w:rPr>
          <w:rFonts w:ascii="Times New Roman" w:hAnsi="Times New Roman" w:cs="Times New Roman"/>
          <w:i/>
        </w:rPr>
        <w:t>Accountancy</w:t>
      </w:r>
      <w:r w:rsidRPr="007E78F7">
        <w:rPr>
          <w:rFonts w:ascii="Times New Roman" w:hAnsi="Times New Roman" w:cs="Times New Roman"/>
        </w:rPr>
        <w:t xml:space="preserve">, Vol. 141 (1374), February 2008: 78-79.  </w:t>
      </w:r>
    </w:p>
    <w:p w14:paraId="3BC5784D" w14:textId="7B3434AC" w:rsidR="00CB6159" w:rsidRDefault="00CB61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1A4E4E3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lastRenderedPageBreak/>
        <w:t>Conference Participation</w:t>
      </w:r>
    </w:p>
    <w:p w14:paraId="4DED93CF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Teaching Professor Conference</w:t>
      </w:r>
      <w:r w:rsidRPr="007E78F7">
        <w:rPr>
          <w:rFonts w:ascii="Times New Roman" w:hAnsi="Times New Roman" w:cs="Times New Roman"/>
        </w:rPr>
        <w:tab/>
        <w:t>2020, 2021</w:t>
      </w:r>
      <w:r>
        <w:rPr>
          <w:rFonts w:ascii="Times New Roman" w:hAnsi="Times New Roman" w:cs="Times New Roman"/>
        </w:rPr>
        <w:t>, 2023 (presenter)</w:t>
      </w:r>
    </w:p>
    <w:p w14:paraId="2E4C40A5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FASB Financial Reporting Issues Conference</w:t>
      </w:r>
      <w:r w:rsidRPr="007E78F7">
        <w:rPr>
          <w:rFonts w:ascii="Times New Roman" w:hAnsi="Times New Roman" w:cs="Times New Roman"/>
        </w:rPr>
        <w:tab/>
        <w:t>2016</w:t>
      </w:r>
      <w:r>
        <w:rPr>
          <w:rFonts w:ascii="Times New Roman" w:hAnsi="Times New Roman" w:cs="Times New Roman"/>
        </w:rPr>
        <w:t xml:space="preserve">, </w:t>
      </w:r>
      <w:r w:rsidRPr="007E78F7">
        <w:rPr>
          <w:rFonts w:ascii="Times New Roman" w:hAnsi="Times New Roman" w:cs="Times New Roman"/>
        </w:rPr>
        <w:t>2017, 2019, 2020</w:t>
      </w:r>
      <w:r>
        <w:rPr>
          <w:rFonts w:ascii="Times New Roman" w:hAnsi="Times New Roman" w:cs="Times New Roman"/>
        </w:rPr>
        <w:t xml:space="preserve">, 2023 </w:t>
      </w:r>
    </w:p>
    <w:p w14:paraId="3E58C89E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UNL Teaching and Learning Symposium (presenter)</w:t>
      </w:r>
      <w:r w:rsidRPr="007E78F7">
        <w:rPr>
          <w:rFonts w:ascii="Times New Roman" w:hAnsi="Times New Roman" w:cs="Times New Roman"/>
        </w:rPr>
        <w:tab/>
        <w:t>2020, 2021</w:t>
      </w:r>
    </w:p>
    <w:p w14:paraId="6F152498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European Accounting Association Annual Congress (presenter)</w:t>
      </w:r>
      <w:r w:rsidRPr="007E78F7">
        <w:rPr>
          <w:rFonts w:ascii="Times New Roman" w:hAnsi="Times New Roman" w:cs="Times New Roman"/>
        </w:rPr>
        <w:tab/>
        <w:t>2018</w:t>
      </w:r>
    </w:p>
    <w:p w14:paraId="1929DB33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American Taxation Association Midyear Meeting (presenter)</w:t>
      </w:r>
      <w:r w:rsidRPr="007E78F7">
        <w:rPr>
          <w:rFonts w:ascii="Times New Roman" w:hAnsi="Times New Roman" w:cs="Times New Roman"/>
        </w:rPr>
        <w:tab/>
        <w:t>2018</w:t>
      </w:r>
    </w:p>
    <w:p w14:paraId="75CAF04B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CAR Conference</w:t>
      </w:r>
      <w:r w:rsidRPr="007E78F7">
        <w:rPr>
          <w:rFonts w:ascii="Times New Roman" w:hAnsi="Times New Roman" w:cs="Times New Roman"/>
        </w:rPr>
        <w:tab/>
        <w:t>2016</w:t>
      </w:r>
    </w:p>
    <w:p w14:paraId="05715301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AAA Annual Meeting</w:t>
      </w:r>
      <w:r w:rsidRPr="007E78F7">
        <w:rPr>
          <w:rFonts w:ascii="Times New Roman" w:hAnsi="Times New Roman" w:cs="Times New Roman"/>
        </w:rPr>
        <w:tab/>
        <w:t>2012, 2016</w:t>
      </w:r>
    </w:p>
    <w:p w14:paraId="6789F440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FARS Midyear Meeting</w:t>
      </w:r>
      <w:r w:rsidRPr="007E78F7">
        <w:rPr>
          <w:rFonts w:ascii="Times New Roman" w:hAnsi="Times New Roman" w:cs="Times New Roman"/>
        </w:rPr>
        <w:tab/>
        <w:t>2013, 2015, 2016</w:t>
      </w:r>
    </w:p>
    <w:p w14:paraId="326C1F81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Duke/UNC Fall Camp</w:t>
      </w:r>
      <w:r w:rsidRPr="007E78F7">
        <w:rPr>
          <w:rFonts w:ascii="Times New Roman" w:hAnsi="Times New Roman" w:cs="Times New Roman"/>
        </w:rPr>
        <w:tab/>
        <w:t>2008-2012, 2014, 2015</w:t>
      </w:r>
    </w:p>
    <w:p w14:paraId="7901730C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AAA New Faculty Consortium</w:t>
      </w:r>
      <w:r w:rsidRPr="007E78F7">
        <w:rPr>
          <w:rFonts w:ascii="Times New Roman" w:hAnsi="Times New Roman" w:cs="Times New Roman"/>
        </w:rPr>
        <w:tab/>
        <w:t>2014</w:t>
      </w:r>
    </w:p>
    <w:p w14:paraId="47A795BC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Global Issues in Accounting Conference</w:t>
      </w:r>
      <w:r w:rsidRPr="007E78F7">
        <w:rPr>
          <w:rFonts w:ascii="Times New Roman" w:hAnsi="Times New Roman" w:cs="Times New Roman"/>
        </w:rPr>
        <w:tab/>
        <w:t>2009-2011</w:t>
      </w:r>
    </w:p>
    <w:p w14:paraId="0328293D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Journal of Business Finance and Accounting Conference</w:t>
      </w:r>
      <w:r w:rsidRPr="007E78F7">
        <w:rPr>
          <w:rFonts w:ascii="Times New Roman" w:hAnsi="Times New Roman" w:cs="Times New Roman"/>
        </w:rPr>
        <w:tab/>
        <w:t>2010</w:t>
      </w:r>
    </w:p>
    <w:p w14:paraId="36C2B7C4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University of Texas Spring Conference</w:t>
      </w:r>
      <w:r w:rsidRPr="007E78F7">
        <w:rPr>
          <w:rFonts w:ascii="Times New Roman" w:hAnsi="Times New Roman" w:cs="Times New Roman"/>
        </w:rPr>
        <w:tab/>
        <w:t>2010</w:t>
      </w:r>
    </w:p>
    <w:p w14:paraId="6710B34B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Review of Accounting Studies Conference</w:t>
      </w:r>
      <w:r w:rsidRPr="007E78F7">
        <w:rPr>
          <w:rFonts w:ascii="Times New Roman" w:hAnsi="Times New Roman" w:cs="Times New Roman"/>
        </w:rPr>
        <w:tab/>
        <w:t>2008</w:t>
      </w:r>
    </w:p>
    <w:p w14:paraId="06BB33F8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Information for Better Markets Conference, ICAEW</w:t>
      </w:r>
      <w:r w:rsidRPr="007E78F7">
        <w:rPr>
          <w:rFonts w:ascii="Times New Roman" w:hAnsi="Times New Roman" w:cs="Times New Roman"/>
        </w:rPr>
        <w:tab/>
        <w:t>2006-2007</w:t>
      </w:r>
    </w:p>
    <w:p w14:paraId="56C55DE6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IAAER Conference on Defining, Recognizing, and Measuring Liabilities</w:t>
      </w:r>
      <w:r w:rsidRPr="007E78F7">
        <w:rPr>
          <w:rFonts w:ascii="Times New Roman" w:hAnsi="Times New Roman" w:cs="Times New Roman"/>
        </w:rPr>
        <w:tab/>
        <w:t>2007</w:t>
      </w:r>
    </w:p>
    <w:p w14:paraId="6CB03238" w14:textId="77777777" w:rsidR="00550AB1" w:rsidRPr="007E78F7" w:rsidRDefault="00550AB1" w:rsidP="00550AB1">
      <w:pPr>
        <w:tabs>
          <w:tab w:val="left" w:pos="108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14:paraId="3E837D3D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Service</w:t>
      </w:r>
    </w:p>
    <w:p w14:paraId="55686068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Department</w:t>
      </w:r>
    </w:p>
    <w:p w14:paraId="2047480E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Director of Undergraduate </w:t>
      </w:r>
      <w:r>
        <w:rPr>
          <w:rFonts w:ascii="Times New Roman" w:hAnsi="Times New Roman" w:cs="Times New Roman"/>
        </w:rPr>
        <w:t>Advising</w:t>
      </w:r>
      <w:r w:rsidRPr="007E78F7">
        <w:rPr>
          <w:rFonts w:ascii="Times New Roman" w:hAnsi="Times New Roman" w:cs="Times New Roman"/>
        </w:rPr>
        <w:tab/>
        <w:t>2021-present</w:t>
      </w:r>
    </w:p>
    <w:p w14:paraId="5473ACC1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Champion—Communication</w:t>
      </w:r>
      <w:r>
        <w:rPr>
          <w:rFonts w:ascii="Times New Roman" w:hAnsi="Times New Roman" w:cs="Times New Roman"/>
        </w:rPr>
        <w:tab/>
        <w:t>2022-present</w:t>
      </w:r>
    </w:p>
    <w:p w14:paraId="74B75D39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Undergraduate Curriculum Committee</w:t>
      </w:r>
      <w:r w:rsidRPr="007E78F7">
        <w:rPr>
          <w:rFonts w:ascii="Times New Roman" w:hAnsi="Times New Roman" w:cs="Times New Roman"/>
        </w:rPr>
        <w:tab/>
        <w:t>2016-present</w:t>
      </w:r>
    </w:p>
    <w:p w14:paraId="3980503D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Undergraduate Scholarship Committee</w:t>
      </w:r>
      <w:r w:rsidRPr="007E78F7">
        <w:rPr>
          <w:rFonts w:ascii="Times New Roman" w:hAnsi="Times New Roman" w:cs="Times New Roman"/>
        </w:rPr>
        <w:tab/>
        <w:t>2021-present</w:t>
      </w:r>
    </w:p>
    <w:p w14:paraId="0A9309CF" w14:textId="6653EC4D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Assurance of Learning Committee</w:t>
      </w:r>
      <w:r>
        <w:rPr>
          <w:rFonts w:ascii="Times New Roman" w:hAnsi="Times New Roman" w:cs="Times New Roman"/>
        </w:rPr>
        <w:tab/>
        <w:t>2022-2023</w:t>
      </w:r>
    </w:p>
    <w:p w14:paraId="45EBEEEA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Grade Appeals Committee</w:t>
      </w:r>
      <w:r w:rsidRPr="007E78F7">
        <w:rPr>
          <w:rFonts w:ascii="Times New Roman" w:hAnsi="Times New Roman" w:cs="Times New Roman"/>
        </w:rPr>
        <w:tab/>
        <w:t>2014-2017</w:t>
      </w:r>
    </w:p>
    <w:p w14:paraId="07396100" w14:textId="77777777" w:rsidR="00550AB1" w:rsidRPr="007E78F7" w:rsidRDefault="00550AB1" w:rsidP="00550AB1">
      <w:pPr>
        <w:spacing w:after="0"/>
        <w:ind w:left="720" w:hanging="7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Dissertation Committee Member</w:t>
      </w:r>
    </w:p>
    <w:p w14:paraId="3F4AF63F" w14:textId="77777777" w:rsidR="00550AB1" w:rsidRPr="007E78F7" w:rsidRDefault="00550AB1" w:rsidP="00550AB1">
      <w:pPr>
        <w:spacing w:after="0"/>
        <w:ind w:left="7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Mohammad AlMarzouq (2017; initial placement at Kuwait University)</w:t>
      </w:r>
    </w:p>
    <w:p w14:paraId="39D5A009" w14:textId="77777777" w:rsidR="00550AB1" w:rsidRPr="007E78F7" w:rsidRDefault="00550AB1" w:rsidP="00550AB1">
      <w:pPr>
        <w:spacing w:after="0"/>
        <w:ind w:left="7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Tiffany Westfall (2016; initial placement at Ball State University)</w:t>
      </w:r>
    </w:p>
    <w:p w14:paraId="5369483E" w14:textId="77777777" w:rsidR="00550AB1" w:rsidRPr="007E78F7" w:rsidRDefault="00550AB1" w:rsidP="00550AB1">
      <w:pPr>
        <w:tabs>
          <w:tab w:val="right" w:pos="9360"/>
        </w:tabs>
        <w:spacing w:after="1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Undergraduate Honor’s Project Sponsor</w:t>
      </w:r>
      <w:r w:rsidRPr="007E78F7">
        <w:rPr>
          <w:rFonts w:ascii="Times New Roman" w:hAnsi="Times New Roman" w:cs="Times New Roman"/>
        </w:rPr>
        <w:tab/>
        <w:t>2014, 2017, 2019</w:t>
      </w:r>
      <w:r>
        <w:rPr>
          <w:rFonts w:ascii="Times New Roman" w:hAnsi="Times New Roman" w:cs="Times New Roman"/>
        </w:rPr>
        <w:t>, 2022</w:t>
      </w:r>
    </w:p>
    <w:p w14:paraId="09055D9A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 xml:space="preserve">College of Business </w:t>
      </w:r>
    </w:p>
    <w:p w14:paraId="2DE47FB7" w14:textId="4DD5A34D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 Curriculum Redesign Committee</w:t>
      </w:r>
      <w:r>
        <w:rPr>
          <w:rFonts w:ascii="Times New Roman" w:hAnsi="Times New Roman" w:cs="Times New Roman"/>
        </w:rPr>
        <w:tab/>
        <w:t>2023-</w:t>
      </w:r>
      <w:r w:rsidR="00066974">
        <w:rPr>
          <w:rFonts w:ascii="Times New Roman" w:hAnsi="Times New Roman" w:cs="Times New Roman"/>
        </w:rPr>
        <w:t>2024</w:t>
      </w:r>
    </w:p>
    <w:p w14:paraId="3BF7AD55" w14:textId="394C19D6" w:rsidR="00E71AAE" w:rsidRDefault="00E71AAE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Honors Academy Interviewer</w:t>
      </w:r>
      <w:r>
        <w:rPr>
          <w:rFonts w:ascii="Times New Roman" w:hAnsi="Times New Roman" w:cs="Times New Roman"/>
        </w:rPr>
        <w:tab/>
        <w:t>2024</w:t>
      </w:r>
    </w:p>
    <w:p w14:paraId="32044DBF" w14:textId="2E743A92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Presenter, Center for Economic Education, Economics and Accounting Days</w:t>
      </w:r>
      <w:r>
        <w:rPr>
          <w:rFonts w:ascii="Times New Roman" w:hAnsi="Times New Roman" w:cs="Times New Roman"/>
        </w:rPr>
        <w:tab/>
        <w:t>2022, 2023</w:t>
      </w:r>
    </w:p>
    <w:p w14:paraId="6A27700D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Caller, Winter Break Retention Effort</w:t>
      </w:r>
      <w:r>
        <w:rPr>
          <w:rFonts w:ascii="Times New Roman" w:hAnsi="Times New Roman" w:cs="Times New Roman"/>
        </w:rPr>
        <w:tab/>
        <w:t>2022, 2023</w:t>
      </w:r>
    </w:p>
    <w:p w14:paraId="0602907F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Presenter, Middle School Intro to College of Business Day</w:t>
      </w:r>
      <w:r>
        <w:rPr>
          <w:rFonts w:ascii="Times New Roman" w:hAnsi="Times New Roman" w:cs="Times New Roman"/>
        </w:rPr>
        <w:tab/>
        <w:t>2022</w:t>
      </w:r>
    </w:p>
    <w:p w14:paraId="2B6E0F96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Committee, Assistant Director of Teaching and Learning</w:t>
      </w:r>
      <w:r>
        <w:rPr>
          <w:rFonts w:ascii="Times New Roman" w:hAnsi="Times New Roman" w:cs="Times New Roman"/>
        </w:rPr>
        <w:tab/>
        <w:t>2021-2022</w:t>
      </w:r>
    </w:p>
    <w:p w14:paraId="3858B0DB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Strengths Coach, Governor’s Leadership Academy</w:t>
      </w:r>
      <w:r w:rsidRPr="007E78F7">
        <w:rPr>
          <w:rFonts w:ascii="Times New Roman" w:hAnsi="Times New Roman" w:cs="Times New Roman"/>
        </w:rPr>
        <w:tab/>
        <w:t>2021</w:t>
      </w:r>
      <w:r>
        <w:rPr>
          <w:rFonts w:ascii="Times New Roman" w:hAnsi="Times New Roman" w:cs="Times New Roman"/>
        </w:rPr>
        <w:t>-2022</w:t>
      </w:r>
    </w:p>
    <w:p w14:paraId="3D858059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Panel participant at </w:t>
      </w:r>
      <w:r w:rsidRPr="007E78F7">
        <w:rPr>
          <w:rStyle w:val="markfyi5zyi7v"/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Clifton</w:t>
      </w:r>
      <w:r w:rsidRPr="007E78F7">
        <w:rPr>
          <w:rFonts w:ascii="Times New Roman" w:hAnsi="Times New Roman" w:cs="Times New Roman"/>
          <w:color w:val="201F1E"/>
          <w:shd w:val="clear" w:color="auto" w:fill="FFFFFF"/>
        </w:rPr>
        <w:t> Strengths Institute </w:t>
      </w:r>
      <w:r w:rsidRPr="007E78F7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Summer Learning Series</w:t>
      </w:r>
      <w:r w:rsidRPr="007E78F7">
        <w:rPr>
          <w:rFonts w:ascii="Times New Roman" w:hAnsi="Times New Roman" w:cs="Times New Roman"/>
        </w:rPr>
        <w:t xml:space="preserve"> </w:t>
      </w:r>
      <w:r w:rsidRPr="007E78F7">
        <w:rPr>
          <w:rFonts w:ascii="Times New Roman" w:hAnsi="Times New Roman" w:cs="Times New Roman"/>
        </w:rPr>
        <w:tab/>
        <w:t>2021</w:t>
      </w:r>
    </w:p>
    <w:p w14:paraId="4599B86A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Strategic Plan Working Group (revising learning and transformation section)</w:t>
      </w:r>
      <w:r w:rsidRPr="007E78F7">
        <w:rPr>
          <w:rFonts w:ascii="Times New Roman" w:hAnsi="Times New Roman" w:cs="Times New Roman"/>
        </w:rPr>
        <w:tab/>
        <w:t>2021</w:t>
      </w:r>
    </w:p>
    <w:p w14:paraId="35448B6E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Search Committee, Associate Dean for Undergraduate Programs and Curriculum</w:t>
      </w:r>
      <w:r>
        <w:rPr>
          <w:rFonts w:ascii="Times New Roman" w:hAnsi="Times New Roman" w:cs="Times New Roman"/>
        </w:rPr>
        <w:tab/>
        <w:t>2021</w:t>
      </w:r>
    </w:p>
    <w:p w14:paraId="21A5DB65" w14:textId="77777777" w:rsidR="00550AB1" w:rsidRPr="007E78F7" w:rsidRDefault="00550AB1" w:rsidP="00550AB1">
      <w:pPr>
        <w:tabs>
          <w:tab w:val="right" w:pos="9360"/>
        </w:tabs>
        <w:spacing w:after="1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BSAD Grade Appeals Committee</w:t>
      </w:r>
      <w:r w:rsidRPr="007E78F7">
        <w:rPr>
          <w:rFonts w:ascii="Times New Roman" w:hAnsi="Times New Roman" w:cs="Times New Roman"/>
        </w:rPr>
        <w:tab/>
        <w:t>Fall 2016</w:t>
      </w:r>
    </w:p>
    <w:p w14:paraId="0A93F6E9" w14:textId="77777777" w:rsidR="00E86231" w:rsidRDefault="00E862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2DE82C3" w14:textId="4EE38C8E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University</w:t>
      </w:r>
    </w:p>
    <w:p w14:paraId="5D4B6135" w14:textId="14915E1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Support Network, Center for Transformative Teaching</w:t>
      </w:r>
      <w:r>
        <w:rPr>
          <w:rFonts w:ascii="Times New Roman" w:hAnsi="Times New Roman" w:cs="Times New Roman"/>
        </w:rPr>
        <w:tab/>
      </w:r>
      <w:r w:rsidR="004016E7">
        <w:rPr>
          <w:rFonts w:ascii="Times New Roman" w:hAnsi="Times New Roman" w:cs="Times New Roman"/>
        </w:rPr>
        <w:t>2022-2023</w:t>
      </w:r>
    </w:p>
    <w:p w14:paraId="2FDD1D86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Vaccine Clinic Volunteer</w:t>
      </w:r>
      <w:r w:rsidRPr="007E78F7">
        <w:rPr>
          <w:rFonts w:ascii="Times New Roman" w:hAnsi="Times New Roman" w:cs="Times New Roman"/>
        </w:rPr>
        <w:tab/>
        <w:t>Spring 2021</w:t>
      </w:r>
    </w:p>
    <w:p w14:paraId="50C26D67" w14:textId="77777777" w:rsidR="00550AB1" w:rsidRPr="007E78F7" w:rsidRDefault="00550AB1" w:rsidP="00550AB1">
      <w:pPr>
        <w:tabs>
          <w:tab w:val="right" w:pos="9360"/>
        </w:tabs>
        <w:spacing w:after="12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University Marshal</w:t>
      </w:r>
      <w:r w:rsidRPr="007E78F7">
        <w:rPr>
          <w:rFonts w:ascii="Times New Roman" w:hAnsi="Times New Roman" w:cs="Times New Roman"/>
        </w:rPr>
        <w:tab/>
        <w:t>2013-2016</w:t>
      </w:r>
    </w:p>
    <w:p w14:paraId="4DEBEC72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Profession</w:t>
      </w:r>
    </w:p>
    <w:p w14:paraId="6EDABE0F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Board Member and Treasurer, nonprofit supporting refugees in Lincoln, NE</w:t>
      </w:r>
      <w:r w:rsidRPr="007E78F7">
        <w:rPr>
          <w:rFonts w:ascii="Times New Roman" w:hAnsi="Times New Roman" w:cs="Times New Roman"/>
        </w:rPr>
        <w:tab/>
        <w:t>2017-2021</w:t>
      </w:r>
    </w:p>
    <w:p w14:paraId="58BA2DD3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Organizing Committee for FASB FRIC Conference</w:t>
      </w:r>
      <w:r w:rsidRPr="007E78F7">
        <w:rPr>
          <w:rFonts w:ascii="Times New Roman" w:hAnsi="Times New Roman" w:cs="Times New Roman"/>
        </w:rPr>
        <w:tab/>
        <w:t>2017, 2020</w:t>
      </w:r>
    </w:p>
    <w:p w14:paraId="797CD28A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Reviewer for FARS Midyear Meeting</w:t>
      </w:r>
      <w:r w:rsidRPr="007E78F7">
        <w:rPr>
          <w:rFonts w:ascii="Times New Roman" w:hAnsi="Times New Roman" w:cs="Times New Roman"/>
        </w:rPr>
        <w:tab/>
        <w:t>2017-2018</w:t>
      </w:r>
    </w:p>
    <w:p w14:paraId="44A5DEA2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Reviewer for </w:t>
      </w:r>
      <w:r w:rsidRPr="007E78F7">
        <w:rPr>
          <w:rFonts w:ascii="Times New Roman" w:hAnsi="Times New Roman" w:cs="Times New Roman"/>
          <w:color w:val="000000"/>
        </w:rPr>
        <w:t>Journal of Accounting, Auditing and Finance (JAAF) Conference</w:t>
      </w:r>
      <w:r w:rsidRPr="007E78F7">
        <w:rPr>
          <w:rFonts w:ascii="Times New Roman" w:hAnsi="Times New Roman" w:cs="Times New Roman"/>
          <w:color w:val="000000"/>
        </w:rPr>
        <w:tab/>
        <w:t>2016</w:t>
      </w:r>
    </w:p>
    <w:p w14:paraId="2A5AD946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Reviewer for AAA Annual Meeting</w:t>
      </w:r>
      <w:r w:rsidRPr="007E78F7">
        <w:rPr>
          <w:rFonts w:ascii="Times New Roman" w:hAnsi="Times New Roman" w:cs="Times New Roman"/>
        </w:rPr>
        <w:tab/>
        <w:t>2014</w:t>
      </w:r>
    </w:p>
    <w:p w14:paraId="7A4E25E6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</w:p>
    <w:p w14:paraId="2310CFBC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Professional Memberships</w:t>
      </w:r>
    </w:p>
    <w:p w14:paraId="56FE176B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American Accounting Association</w:t>
      </w:r>
    </w:p>
    <w:p w14:paraId="6CD53F95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</w:p>
    <w:p w14:paraId="4BF51D8E" w14:textId="77777777" w:rsidR="00550AB1" w:rsidRPr="007E78F7" w:rsidRDefault="00550AB1" w:rsidP="00550AB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7E78F7">
        <w:rPr>
          <w:rFonts w:ascii="Times New Roman" w:hAnsi="Times New Roman" w:cs="Times New Roman"/>
          <w:b/>
        </w:rPr>
        <w:t>Awards/Certifications</w:t>
      </w:r>
    </w:p>
    <w:p w14:paraId="4A9EB7EC" w14:textId="584AA5B5" w:rsidR="004016E7" w:rsidRDefault="004016E7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and Learning Center Grant, </w:t>
      </w:r>
      <w:r w:rsidR="00D0481F">
        <w:rPr>
          <w:rFonts w:ascii="Times New Roman" w:hAnsi="Times New Roman" w:cs="Times New Roman"/>
        </w:rPr>
        <w:t>Course Development</w:t>
      </w:r>
      <w:r>
        <w:rPr>
          <w:rFonts w:ascii="Times New Roman" w:hAnsi="Times New Roman" w:cs="Times New Roman"/>
        </w:rPr>
        <w:t xml:space="preserve">, </w:t>
      </w:r>
      <w:r w:rsidRPr="007E78F7">
        <w:rPr>
          <w:rFonts w:ascii="Times New Roman" w:hAnsi="Times New Roman" w:cs="Times New Roman"/>
        </w:rPr>
        <w:t>College of Business, UNL</w:t>
      </w:r>
      <w:r>
        <w:rPr>
          <w:rFonts w:ascii="Times New Roman" w:hAnsi="Times New Roman" w:cs="Times New Roman"/>
        </w:rPr>
        <w:tab/>
        <w:t>2024</w:t>
      </w:r>
    </w:p>
    <w:p w14:paraId="3BA0666B" w14:textId="476E075C" w:rsidR="004016E7" w:rsidRDefault="004016E7" w:rsidP="004016E7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and Learning Center Grant, </w:t>
      </w:r>
      <w:r w:rsidR="00D62B50">
        <w:rPr>
          <w:rFonts w:ascii="Times New Roman" w:hAnsi="Times New Roman" w:cs="Times New Roman"/>
        </w:rPr>
        <w:t>High Enrollment Learning Community</w:t>
      </w:r>
      <w:r>
        <w:rPr>
          <w:rFonts w:ascii="Times New Roman" w:hAnsi="Times New Roman" w:cs="Times New Roman"/>
        </w:rPr>
        <w:t xml:space="preserve">, </w:t>
      </w:r>
      <w:r w:rsidRPr="007E78F7">
        <w:rPr>
          <w:rFonts w:ascii="Times New Roman" w:hAnsi="Times New Roman" w:cs="Times New Roman"/>
        </w:rPr>
        <w:t>College of Business, UNL</w:t>
      </w:r>
      <w:r>
        <w:rPr>
          <w:rFonts w:ascii="Times New Roman" w:hAnsi="Times New Roman" w:cs="Times New Roman"/>
        </w:rPr>
        <w:tab/>
        <w:t>2024</w:t>
      </w:r>
    </w:p>
    <w:p w14:paraId="157BB61E" w14:textId="48784FEB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1422C1">
        <w:rPr>
          <w:rFonts w:ascii="Times New Roman" w:hAnsi="Times New Roman" w:cs="Times New Roman"/>
          <w:color w:val="242424"/>
          <w:shd w:val="clear" w:color="auto" w:fill="FFFFFF"/>
        </w:rPr>
        <w:t xml:space="preserve">MidAmerican Business Deans Association Innovation in Business Education Award for </w:t>
      </w:r>
    </w:p>
    <w:p w14:paraId="46065518" w14:textId="77777777" w:rsidR="00550AB1" w:rsidRPr="001422C1" w:rsidRDefault="00550AB1" w:rsidP="00550AB1">
      <w:pPr>
        <w:tabs>
          <w:tab w:val="right" w:pos="9360"/>
        </w:tabs>
        <w:spacing w:after="0"/>
        <w:ind w:firstLine="720"/>
        <w:rPr>
          <w:rFonts w:ascii="Times New Roman" w:hAnsi="Times New Roman" w:cs="Times New Roman"/>
        </w:rPr>
      </w:pPr>
      <w:r w:rsidRPr="001422C1">
        <w:rPr>
          <w:rFonts w:ascii="Times New Roman" w:hAnsi="Times New Roman" w:cs="Times New Roman"/>
          <w:color w:val="242424"/>
          <w:shd w:val="clear" w:color="auto" w:fill="FFFFFF"/>
        </w:rPr>
        <w:t>Pedagogical or Curricular Innovations</w:t>
      </w:r>
      <w:r w:rsidRPr="00142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ACCT 455</w:t>
      </w:r>
      <w:r>
        <w:rPr>
          <w:rFonts w:ascii="Times New Roman" w:hAnsi="Times New Roman" w:cs="Times New Roman"/>
        </w:rPr>
        <w:tab/>
        <w:t>2023</w:t>
      </w:r>
    </w:p>
    <w:p w14:paraId="7BFB5C65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and Learning Center Innovation Grant, AI in the Classroom, </w:t>
      </w:r>
      <w:r w:rsidRPr="007E78F7">
        <w:rPr>
          <w:rFonts w:ascii="Times New Roman" w:hAnsi="Times New Roman" w:cs="Times New Roman"/>
        </w:rPr>
        <w:t>College of Business, UNL</w:t>
      </w:r>
      <w:r>
        <w:rPr>
          <w:rFonts w:ascii="Times New Roman" w:hAnsi="Times New Roman" w:cs="Times New Roman"/>
        </w:rPr>
        <w:tab/>
        <w:t>2023</w:t>
      </w:r>
    </w:p>
    <w:p w14:paraId="0B0AFB2F" w14:textId="42AC9D9B" w:rsidR="00D73F86" w:rsidRPr="007E78F7" w:rsidRDefault="00D73F86" w:rsidP="00D73F86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Excellence in Teaching Award Nominee, College of Business, UNL</w:t>
      </w:r>
      <w:r w:rsidRPr="007E78F7">
        <w:rPr>
          <w:rFonts w:ascii="Times New Roman" w:hAnsi="Times New Roman" w:cs="Times New Roman"/>
        </w:rPr>
        <w:tab/>
        <w:t>202</w:t>
      </w:r>
      <w:r>
        <w:rPr>
          <w:rFonts w:ascii="Times New Roman" w:hAnsi="Times New Roman" w:cs="Times New Roman"/>
        </w:rPr>
        <w:t>0, 2021, 2023</w:t>
      </w:r>
      <w:r w:rsidR="001649F0">
        <w:rPr>
          <w:rFonts w:ascii="Times New Roman" w:hAnsi="Times New Roman" w:cs="Times New Roman"/>
        </w:rPr>
        <w:t xml:space="preserve"> (finalist)</w:t>
      </w:r>
    </w:p>
    <w:p w14:paraId="7514975C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Gallup Strengths Coach Certification</w:t>
      </w:r>
      <w:r w:rsidRPr="007E78F7">
        <w:rPr>
          <w:rFonts w:ascii="Times New Roman" w:hAnsi="Times New Roman" w:cs="Times New Roman"/>
        </w:rPr>
        <w:tab/>
        <w:t>2019-present</w:t>
      </w:r>
    </w:p>
    <w:p w14:paraId="31FF8A40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Seacrest Teaching Fellowship, College of Business, UNL</w:t>
      </w:r>
      <w:r w:rsidRPr="007E78F7">
        <w:rPr>
          <w:rFonts w:ascii="Times New Roman" w:hAnsi="Times New Roman" w:cs="Times New Roman"/>
        </w:rPr>
        <w:tab/>
        <w:t>2019-</w:t>
      </w:r>
      <w:r>
        <w:rPr>
          <w:rFonts w:ascii="Times New Roman" w:hAnsi="Times New Roman" w:cs="Times New Roman"/>
        </w:rPr>
        <w:t>2023</w:t>
      </w:r>
    </w:p>
    <w:p w14:paraId="26A834DC" w14:textId="77777777" w:rsidR="00550AB1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Accountancy Educator of the Year, School of Accountancy, UNL</w:t>
      </w:r>
      <w:r>
        <w:rPr>
          <w:rFonts w:ascii="Times New Roman" w:hAnsi="Times New Roman" w:cs="Times New Roman"/>
        </w:rPr>
        <w:tab/>
        <w:t>December 2021</w:t>
      </w:r>
    </w:p>
    <w:p w14:paraId="1E00953F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Certificate of Engagement on Inclusive Teaching, College of Business, UNL</w:t>
      </w:r>
      <w:r w:rsidRPr="007E78F7">
        <w:rPr>
          <w:rFonts w:ascii="Times New Roman" w:hAnsi="Times New Roman" w:cs="Times New Roman"/>
        </w:rPr>
        <w:tab/>
        <w:t>2021</w:t>
      </w:r>
    </w:p>
    <w:p w14:paraId="176A43A4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UNL Parents Association, Certificate of Recognition for Contributions to Students</w:t>
      </w:r>
      <w:r w:rsidRPr="007E78F7">
        <w:rPr>
          <w:rFonts w:ascii="Times New Roman" w:hAnsi="Times New Roman" w:cs="Times New Roman"/>
        </w:rPr>
        <w:tab/>
        <w:t>2017, 2019</w:t>
      </w:r>
    </w:p>
    <w:p w14:paraId="62B1B56E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Delta Sigma Pi, Honorary Faculty Brother</w:t>
      </w:r>
      <w:r w:rsidRPr="007E78F7">
        <w:rPr>
          <w:rFonts w:ascii="Times New Roman" w:hAnsi="Times New Roman" w:cs="Times New Roman"/>
        </w:rPr>
        <w:tab/>
        <w:t>2017</w:t>
      </w:r>
    </w:p>
    <w:p w14:paraId="568A2868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Delta Sigma Pi Outstanding Professor, University of Nebraska – Lincoln</w:t>
      </w:r>
      <w:r w:rsidRPr="007E78F7">
        <w:rPr>
          <w:rFonts w:ascii="Times New Roman" w:hAnsi="Times New Roman" w:cs="Times New Roman"/>
        </w:rPr>
        <w:tab/>
        <w:t>Spring 2015, Fall 2016</w:t>
      </w:r>
    </w:p>
    <w:p w14:paraId="0D3D09C2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Beta Alpha Psi Outstanding Educator, University of Nebraska – Lincoln</w:t>
      </w:r>
      <w:r w:rsidRPr="007E78F7">
        <w:rPr>
          <w:rFonts w:ascii="Times New Roman" w:hAnsi="Times New Roman" w:cs="Times New Roman"/>
        </w:rPr>
        <w:tab/>
        <w:t>2016</w:t>
      </w:r>
    </w:p>
    <w:p w14:paraId="79AC0122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 xml:space="preserve">James B. Duke Fellowship, Duke University </w:t>
      </w:r>
      <w:r w:rsidRPr="007E78F7">
        <w:rPr>
          <w:rFonts w:ascii="Times New Roman" w:hAnsi="Times New Roman" w:cs="Times New Roman"/>
        </w:rPr>
        <w:tab/>
        <w:t>2008-2013</w:t>
      </w:r>
    </w:p>
    <w:p w14:paraId="56B47541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University Scholar, Duke University</w:t>
      </w:r>
      <w:r w:rsidRPr="007E78F7">
        <w:rPr>
          <w:rFonts w:ascii="Times New Roman" w:hAnsi="Times New Roman" w:cs="Times New Roman"/>
        </w:rPr>
        <w:tab/>
        <w:t>2008-2013</w:t>
      </w:r>
    </w:p>
    <w:p w14:paraId="64031AD9" w14:textId="77777777" w:rsidR="00550AB1" w:rsidRPr="007E78F7" w:rsidRDefault="00550AB1" w:rsidP="00550AB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Doctoral Internationalization Consortium in Accounting, CIBER</w:t>
      </w:r>
      <w:r w:rsidRPr="007E78F7">
        <w:rPr>
          <w:rFonts w:ascii="Times New Roman" w:hAnsi="Times New Roman" w:cs="Times New Roman"/>
        </w:rPr>
        <w:tab/>
        <w:t>2009</w:t>
      </w:r>
    </w:p>
    <w:p w14:paraId="2287EB69" w14:textId="72367658" w:rsidR="00A0241B" w:rsidRPr="00CB6159" w:rsidRDefault="00550AB1" w:rsidP="00CB6159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E78F7">
        <w:rPr>
          <w:rFonts w:ascii="Times New Roman" w:hAnsi="Times New Roman" w:cs="Times New Roman"/>
        </w:rPr>
        <w:t>Nebraska Gold Medal Certificate, CPA Examination</w:t>
      </w:r>
      <w:r w:rsidRPr="007E78F7">
        <w:rPr>
          <w:rFonts w:ascii="Times New Roman" w:hAnsi="Times New Roman" w:cs="Times New Roman"/>
        </w:rPr>
        <w:tab/>
        <w:t>2003</w:t>
      </w:r>
    </w:p>
    <w:sectPr w:rsidR="00A0241B" w:rsidRPr="00CB6159" w:rsidSect="00AB57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1500" w14:textId="77777777" w:rsidR="00B84061" w:rsidRDefault="00B84061" w:rsidP="005E499F">
      <w:pPr>
        <w:spacing w:after="0" w:line="240" w:lineRule="auto"/>
      </w:pPr>
      <w:r>
        <w:separator/>
      </w:r>
    </w:p>
  </w:endnote>
  <w:endnote w:type="continuationSeparator" w:id="0">
    <w:p w14:paraId="399C663D" w14:textId="77777777" w:rsidR="00B84061" w:rsidRDefault="00B84061" w:rsidP="005E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FB9F" w14:textId="6C596CB1" w:rsidR="0008699D" w:rsidRPr="00F6097C" w:rsidRDefault="0008699D" w:rsidP="007A37AD">
    <w:pPr>
      <w:pStyle w:val="Footer"/>
      <w:jc w:val="right"/>
      <w:rPr>
        <w:rFonts w:ascii="Times New Roman" w:hAnsi="Times New Roman" w:cs="Times New Roman"/>
      </w:rPr>
    </w:pPr>
    <w:r w:rsidRPr="00F6097C">
      <w:rPr>
        <w:rFonts w:ascii="Times New Roman" w:hAnsi="Times New Roman" w:cs="Times New Roman"/>
      </w:rPr>
      <w:t xml:space="preserve">Gonzales | </w:t>
    </w:r>
    <w:r w:rsidR="007A37AD">
      <w:rPr>
        <w:rFonts w:ascii="Times New Roman" w:hAnsi="Times New Roman" w:cs="Times New Roman"/>
      </w:rPr>
      <w:t>December 2024</w:t>
    </w:r>
    <w:r>
      <w:rPr>
        <w:rFonts w:ascii="Times New Roman" w:hAnsi="Times New Roman" w:cs="Times New Roman"/>
      </w:rPr>
      <w:t xml:space="preserve"> </w:t>
    </w:r>
    <w:r w:rsidRPr="00F6097C">
      <w:rPr>
        <w:rFonts w:ascii="Times New Roman" w:hAnsi="Times New Roman" w:cs="Times New Roman"/>
      </w:rPr>
      <w:t xml:space="preserve">| Page </w:t>
    </w:r>
    <w:r w:rsidR="00881027" w:rsidRPr="00881027">
      <w:rPr>
        <w:rFonts w:ascii="Times New Roman" w:hAnsi="Times New Roman" w:cs="Times New Roman"/>
      </w:rPr>
      <w:fldChar w:fldCharType="begin"/>
    </w:r>
    <w:r w:rsidR="00881027" w:rsidRPr="00881027">
      <w:rPr>
        <w:rFonts w:ascii="Times New Roman" w:hAnsi="Times New Roman" w:cs="Times New Roman"/>
      </w:rPr>
      <w:instrText xml:space="preserve"> PAGE   \* MERGEFORMAT </w:instrText>
    </w:r>
    <w:r w:rsidR="00881027" w:rsidRPr="00881027">
      <w:rPr>
        <w:rFonts w:ascii="Times New Roman" w:hAnsi="Times New Roman" w:cs="Times New Roman"/>
      </w:rPr>
      <w:fldChar w:fldCharType="separate"/>
    </w:r>
    <w:r w:rsidR="00881027" w:rsidRPr="00881027">
      <w:rPr>
        <w:rFonts w:ascii="Times New Roman" w:hAnsi="Times New Roman" w:cs="Times New Roman"/>
        <w:noProof/>
      </w:rPr>
      <w:t>1</w:t>
    </w:r>
    <w:r w:rsidR="00881027" w:rsidRPr="00881027">
      <w:rPr>
        <w:rFonts w:ascii="Times New Roman" w:hAnsi="Times New Roman" w:cs="Times New Roman"/>
        <w:noProof/>
      </w:rPr>
      <w:fldChar w:fldCharType="end"/>
    </w:r>
    <w:r w:rsidR="0007239A">
      <w:rPr>
        <w:rFonts w:ascii="Times New Roman" w:hAnsi="Times New Roman" w:cs="Times New Roman"/>
      </w:rPr>
      <w:t xml:space="preserve"> of </w:t>
    </w:r>
    <w:r w:rsidR="00605312">
      <w:rPr>
        <w:rFonts w:ascii="Times New Roman" w:hAnsi="Times New Roman" w:cs="Times New Roman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3190" w14:textId="77777777" w:rsidR="00B84061" w:rsidRDefault="00B84061" w:rsidP="005E499F">
      <w:pPr>
        <w:spacing w:after="0" w:line="240" w:lineRule="auto"/>
      </w:pPr>
      <w:r>
        <w:separator/>
      </w:r>
    </w:p>
  </w:footnote>
  <w:footnote w:type="continuationSeparator" w:id="0">
    <w:p w14:paraId="2AD9B576" w14:textId="77777777" w:rsidR="00B84061" w:rsidRDefault="00B84061" w:rsidP="005E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04D"/>
    <w:multiLevelType w:val="hybridMultilevel"/>
    <w:tmpl w:val="82268D06"/>
    <w:lvl w:ilvl="0" w:tplc="39C485E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A5C"/>
    <w:multiLevelType w:val="hybridMultilevel"/>
    <w:tmpl w:val="5558830C"/>
    <w:lvl w:ilvl="0" w:tplc="01E63E3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13EC20C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2" w:tplc="E80CC634">
      <w:start w:val="1"/>
      <w:numFmt w:val="bullet"/>
      <w:lvlText w:val="•"/>
      <w:lvlJc w:val="left"/>
      <w:pPr>
        <w:ind w:left="858" w:hanging="360"/>
      </w:pPr>
      <w:rPr>
        <w:rFonts w:hint="default"/>
      </w:rPr>
    </w:lvl>
    <w:lvl w:ilvl="3" w:tplc="72326AB6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4" w:tplc="4D10E94C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5" w:tplc="9C4A3E9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6" w:tplc="8918FC80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803E4EE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8" w:tplc="2FEE364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</w:abstractNum>
  <w:abstractNum w:abstractNumId="2" w15:restartNumberingAfterBreak="0">
    <w:nsid w:val="25C0611C"/>
    <w:multiLevelType w:val="hybridMultilevel"/>
    <w:tmpl w:val="61FA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512E5"/>
    <w:multiLevelType w:val="hybridMultilevel"/>
    <w:tmpl w:val="37E22402"/>
    <w:lvl w:ilvl="0" w:tplc="D5444EA6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D00AE6C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2" w:tplc="EEA28664">
      <w:start w:val="1"/>
      <w:numFmt w:val="bullet"/>
      <w:lvlText w:val="•"/>
      <w:lvlJc w:val="left"/>
      <w:pPr>
        <w:ind w:left="858" w:hanging="360"/>
      </w:pPr>
      <w:rPr>
        <w:rFonts w:hint="default"/>
      </w:rPr>
    </w:lvl>
    <w:lvl w:ilvl="3" w:tplc="3F1A2E80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4" w:tplc="6166E16E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5" w:tplc="E654D3EA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6" w:tplc="54E8A488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A6E2A956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8" w:tplc="E57E941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</w:abstractNum>
  <w:abstractNum w:abstractNumId="4" w15:restartNumberingAfterBreak="0">
    <w:nsid w:val="3EB854C6"/>
    <w:multiLevelType w:val="hybridMultilevel"/>
    <w:tmpl w:val="08D65C0A"/>
    <w:lvl w:ilvl="0" w:tplc="44E8F0D2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3105194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2" w:tplc="053E556A">
      <w:start w:val="1"/>
      <w:numFmt w:val="bullet"/>
      <w:lvlText w:val="•"/>
      <w:lvlJc w:val="left"/>
      <w:pPr>
        <w:ind w:left="858" w:hanging="360"/>
      </w:pPr>
      <w:rPr>
        <w:rFonts w:hint="default"/>
      </w:rPr>
    </w:lvl>
    <w:lvl w:ilvl="3" w:tplc="261A2368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4" w:tplc="BB181DDE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5" w:tplc="36D6088A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6" w:tplc="CFFCA05A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0ED082F2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8" w:tplc="14E875B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</w:abstractNum>
  <w:abstractNum w:abstractNumId="5" w15:restartNumberingAfterBreak="0">
    <w:nsid w:val="472C2CA4"/>
    <w:multiLevelType w:val="hybridMultilevel"/>
    <w:tmpl w:val="75EC6D48"/>
    <w:lvl w:ilvl="0" w:tplc="BE988246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B880C28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2" w:tplc="DBD61AD6">
      <w:start w:val="1"/>
      <w:numFmt w:val="bullet"/>
      <w:lvlText w:val="•"/>
      <w:lvlJc w:val="left"/>
      <w:pPr>
        <w:ind w:left="858" w:hanging="360"/>
      </w:pPr>
      <w:rPr>
        <w:rFonts w:hint="default"/>
      </w:rPr>
    </w:lvl>
    <w:lvl w:ilvl="3" w:tplc="C5887FD4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4" w:tplc="490A79D6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5" w:tplc="A27E321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6" w:tplc="E51C0C5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259C46DE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8" w:tplc="1E948E0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</w:abstractNum>
  <w:abstractNum w:abstractNumId="6" w15:restartNumberingAfterBreak="0">
    <w:nsid w:val="67E62344"/>
    <w:multiLevelType w:val="hybridMultilevel"/>
    <w:tmpl w:val="61128DC2"/>
    <w:lvl w:ilvl="0" w:tplc="C3345842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E3860D6">
      <w:start w:val="1"/>
      <w:numFmt w:val="bullet"/>
      <w:lvlText w:val="•"/>
      <w:lvlJc w:val="left"/>
      <w:pPr>
        <w:ind w:left="663" w:hanging="360"/>
      </w:pPr>
      <w:rPr>
        <w:rFonts w:hint="default"/>
      </w:rPr>
    </w:lvl>
    <w:lvl w:ilvl="2" w:tplc="7168348A">
      <w:start w:val="1"/>
      <w:numFmt w:val="bullet"/>
      <w:lvlText w:val="•"/>
      <w:lvlJc w:val="left"/>
      <w:pPr>
        <w:ind w:left="858" w:hanging="360"/>
      </w:pPr>
      <w:rPr>
        <w:rFonts w:hint="default"/>
      </w:rPr>
    </w:lvl>
    <w:lvl w:ilvl="3" w:tplc="1B04C4CC">
      <w:start w:val="1"/>
      <w:numFmt w:val="bullet"/>
      <w:lvlText w:val="•"/>
      <w:lvlJc w:val="left"/>
      <w:pPr>
        <w:ind w:left="1052" w:hanging="360"/>
      </w:pPr>
      <w:rPr>
        <w:rFonts w:hint="default"/>
      </w:rPr>
    </w:lvl>
    <w:lvl w:ilvl="4" w:tplc="64404010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5" w:tplc="1C88084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6" w:tplc="8A00C476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83EC666E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8" w:tplc="F1A4C83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</w:abstractNum>
  <w:num w:numId="1" w16cid:durableId="278025461">
    <w:abstractNumId w:val="4"/>
  </w:num>
  <w:num w:numId="2" w16cid:durableId="2070031226">
    <w:abstractNumId w:val="3"/>
  </w:num>
  <w:num w:numId="3" w16cid:durableId="850602757">
    <w:abstractNumId w:val="5"/>
  </w:num>
  <w:num w:numId="4" w16cid:durableId="377554140">
    <w:abstractNumId w:val="6"/>
  </w:num>
  <w:num w:numId="5" w16cid:durableId="154879599">
    <w:abstractNumId w:val="1"/>
  </w:num>
  <w:num w:numId="6" w16cid:durableId="196234723">
    <w:abstractNumId w:val="0"/>
  </w:num>
  <w:num w:numId="7" w16cid:durableId="20395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D0"/>
    <w:rsid w:val="00007473"/>
    <w:rsid w:val="000115D6"/>
    <w:rsid w:val="000115F2"/>
    <w:rsid w:val="00024718"/>
    <w:rsid w:val="00032E8A"/>
    <w:rsid w:val="00033777"/>
    <w:rsid w:val="000413CC"/>
    <w:rsid w:val="000506D3"/>
    <w:rsid w:val="0005480F"/>
    <w:rsid w:val="00056543"/>
    <w:rsid w:val="000627DE"/>
    <w:rsid w:val="00064586"/>
    <w:rsid w:val="00066974"/>
    <w:rsid w:val="00070219"/>
    <w:rsid w:val="0007092A"/>
    <w:rsid w:val="00071D2D"/>
    <w:rsid w:val="00071E48"/>
    <w:rsid w:val="0007239A"/>
    <w:rsid w:val="00073DC7"/>
    <w:rsid w:val="00074B7A"/>
    <w:rsid w:val="00076ED1"/>
    <w:rsid w:val="00077892"/>
    <w:rsid w:val="000811B8"/>
    <w:rsid w:val="0008278D"/>
    <w:rsid w:val="000847C3"/>
    <w:rsid w:val="000862C3"/>
    <w:rsid w:val="0008699D"/>
    <w:rsid w:val="00087B69"/>
    <w:rsid w:val="000908F3"/>
    <w:rsid w:val="000963C0"/>
    <w:rsid w:val="000A3458"/>
    <w:rsid w:val="000A3D8A"/>
    <w:rsid w:val="000A49C3"/>
    <w:rsid w:val="000B3255"/>
    <w:rsid w:val="000C1567"/>
    <w:rsid w:val="000C3870"/>
    <w:rsid w:val="000D4C68"/>
    <w:rsid w:val="000D5497"/>
    <w:rsid w:val="000F31A0"/>
    <w:rsid w:val="00101421"/>
    <w:rsid w:val="00110ED5"/>
    <w:rsid w:val="001147E7"/>
    <w:rsid w:val="001178FF"/>
    <w:rsid w:val="00120320"/>
    <w:rsid w:val="0012330F"/>
    <w:rsid w:val="00124448"/>
    <w:rsid w:val="00134FEF"/>
    <w:rsid w:val="00137F87"/>
    <w:rsid w:val="00142926"/>
    <w:rsid w:val="00146022"/>
    <w:rsid w:val="001478F5"/>
    <w:rsid w:val="0015087A"/>
    <w:rsid w:val="001524AF"/>
    <w:rsid w:val="001541CD"/>
    <w:rsid w:val="0015502A"/>
    <w:rsid w:val="00157E39"/>
    <w:rsid w:val="001604C1"/>
    <w:rsid w:val="001613FB"/>
    <w:rsid w:val="001649F0"/>
    <w:rsid w:val="00164AA4"/>
    <w:rsid w:val="00164F8A"/>
    <w:rsid w:val="00165555"/>
    <w:rsid w:val="0018270B"/>
    <w:rsid w:val="0018348F"/>
    <w:rsid w:val="001846B1"/>
    <w:rsid w:val="0018786C"/>
    <w:rsid w:val="00191991"/>
    <w:rsid w:val="00196E33"/>
    <w:rsid w:val="001A7073"/>
    <w:rsid w:val="001B5FE1"/>
    <w:rsid w:val="001D5216"/>
    <w:rsid w:val="001D56BF"/>
    <w:rsid w:val="001D5AE5"/>
    <w:rsid w:val="001F2231"/>
    <w:rsid w:val="001F2737"/>
    <w:rsid w:val="001F756E"/>
    <w:rsid w:val="002148D2"/>
    <w:rsid w:val="0021503A"/>
    <w:rsid w:val="00225BBD"/>
    <w:rsid w:val="0022670C"/>
    <w:rsid w:val="002269C1"/>
    <w:rsid w:val="0023407A"/>
    <w:rsid w:val="00234E1B"/>
    <w:rsid w:val="002406F5"/>
    <w:rsid w:val="00241721"/>
    <w:rsid w:val="00245610"/>
    <w:rsid w:val="00245CB0"/>
    <w:rsid w:val="00247D15"/>
    <w:rsid w:val="00253ECD"/>
    <w:rsid w:val="00261B0A"/>
    <w:rsid w:val="0026608F"/>
    <w:rsid w:val="0027112C"/>
    <w:rsid w:val="00272B7B"/>
    <w:rsid w:val="002752A2"/>
    <w:rsid w:val="00286A2A"/>
    <w:rsid w:val="00287434"/>
    <w:rsid w:val="002A668B"/>
    <w:rsid w:val="002B14C7"/>
    <w:rsid w:val="002B2833"/>
    <w:rsid w:val="002B3506"/>
    <w:rsid w:val="002C25BF"/>
    <w:rsid w:val="002C3E9B"/>
    <w:rsid w:val="002D1BE9"/>
    <w:rsid w:val="002D2517"/>
    <w:rsid w:val="002D6882"/>
    <w:rsid w:val="002D6FCE"/>
    <w:rsid w:val="002D7ABC"/>
    <w:rsid w:val="002D7C56"/>
    <w:rsid w:val="002F053D"/>
    <w:rsid w:val="002F2120"/>
    <w:rsid w:val="002F5601"/>
    <w:rsid w:val="002F6F2E"/>
    <w:rsid w:val="00301713"/>
    <w:rsid w:val="00305EA7"/>
    <w:rsid w:val="003139FA"/>
    <w:rsid w:val="003146BA"/>
    <w:rsid w:val="00317F2D"/>
    <w:rsid w:val="00317F57"/>
    <w:rsid w:val="00320123"/>
    <w:rsid w:val="00325B6C"/>
    <w:rsid w:val="00326725"/>
    <w:rsid w:val="00336C20"/>
    <w:rsid w:val="00351FBF"/>
    <w:rsid w:val="003531C2"/>
    <w:rsid w:val="00356C89"/>
    <w:rsid w:val="003612F5"/>
    <w:rsid w:val="003623B1"/>
    <w:rsid w:val="0036285C"/>
    <w:rsid w:val="00362FF6"/>
    <w:rsid w:val="00363D7D"/>
    <w:rsid w:val="003657FD"/>
    <w:rsid w:val="00367888"/>
    <w:rsid w:val="003708BA"/>
    <w:rsid w:val="00377886"/>
    <w:rsid w:val="00381204"/>
    <w:rsid w:val="0038171C"/>
    <w:rsid w:val="00381FD1"/>
    <w:rsid w:val="00382EF7"/>
    <w:rsid w:val="00383B08"/>
    <w:rsid w:val="00383C38"/>
    <w:rsid w:val="003902F9"/>
    <w:rsid w:val="0039255A"/>
    <w:rsid w:val="003A5D67"/>
    <w:rsid w:val="003A63D5"/>
    <w:rsid w:val="003A7FCB"/>
    <w:rsid w:val="003B7386"/>
    <w:rsid w:val="003C26EF"/>
    <w:rsid w:val="003C3C51"/>
    <w:rsid w:val="003C7A68"/>
    <w:rsid w:val="003D31FC"/>
    <w:rsid w:val="003D41B2"/>
    <w:rsid w:val="003D4BD7"/>
    <w:rsid w:val="003D51E1"/>
    <w:rsid w:val="003E2566"/>
    <w:rsid w:val="003E4CAE"/>
    <w:rsid w:val="003F16CC"/>
    <w:rsid w:val="003F23C8"/>
    <w:rsid w:val="003F2462"/>
    <w:rsid w:val="003F2F85"/>
    <w:rsid w:val="003F659E"/>
    <w:rsid w:val="003F6D54"/>
    <w:rsid w:val="004016E7"/>
    <w:rsid w:val="004021D4"/>
    <w:rsid w:val="004044CE"/>
    <w:rsid w:val="004052A7"/>
    <w:rsid w:val="00406FF4"/>
    <w:rsid w:val="00411C06"/>
    <w:rsid w:val="004156B3"/>
    <w:rsid w:val="00417A9A"/>
    <w:rsid w:val="0042078B"/>
    <w:rsid w:val="004221D1"/>
    <w:rsid w:val="0043458F"/>
    <w:rsid w:val="00435B68"/>
    <w:rsid w:val="00436BE1"/>
    <w:rsid w:val="00436CC0"/>
    <w:rsid w:val="00437659"/>
    <w:rsid w:val="00437823"/>
    <w:rsid w:val="00440975"/>
    <w:rsid w:val="00440CD9"/>
    <w:rsid w:val="00442744"/>
    <w:rsid w:val="00443A69"/>
    <w:rsid w:val="00445098"/>
    <w:rsid w:val="004520A9"/>
    <w:rsid w:val="0045625B"/>
    <w:rsid w:val="00463940"/>
    <w:rsid w:val="00467E05"/>
    <w:rsid w:val="004704B4"/>
    <w:rsid w:val="00471D08"/>
    <w:rsid w:val="004749C2"/>
    <w:rsid w:val="00480B28"/>
    <w:rsid w:val="00481B7E"/>
    <w:rsid w:val="00482A74"/>
    <w:rsid w:val="00483440"/>
    <w:rsid w:val="004836FA"/>
    <w:rsid w:val="00495E6A"/>
    <w:rsid w:val="004A07D5"/>
    <w:rsid w:val="004B0DCD"/>
    <w:rsid w:val="004B2AED"/>
    <w:rsid w:val="004B7357"/>
    <w:rsid w:val="004B781D"/>
    <w:rsid w:val="004C11E8"/>
    <w:rsid w:val="004C3AB8"/>
    <w:rsid w:val="004D34B0"/>
    <w:rsid w:val="004D3BBC"/>
    <w:rsid w:val="004E22DC"/>
    <w:rsid w:val="004E423F"/>
    <w:rsid w:val="004F0989"/>
    <w:rsid w:val="004F795A"/>
    <w:rsid w:val="00506613"/>
    <w:rsid w:val="00506CF9"/>
    <w:rsid w:val="00507BC7"/>
    <w:rsid w:val="00510946"/>
    <w:rsid w:val="0051506A"/>
    <w:rsid w:val="0051629A"/>
    <w:rsid w:val="00521933"/>
    <w:rsid w:val="00523F8A"/>
    <w:rsid w:val="00527142"/>
    <w:rsid w:val="005276A6"/>
    <w:rsid w:val="00532F2A"/>
    <w:rsid w:val="00541D99"/>
    <w:rsid w:val="00543798"/>
    <w:rsid w:val="00546851"/>
    <w:rsid w:val="0054726A"/>
    <w:rsid w:val="00550AB1"/>
    <w:rsid w:val="00553C43"/>
    <w:rsid w:val="00554261"/>
    <w:rsid w:val="00555B8B"/>
    <w:rsid w:val="005568FE"/>
    <w:rsid w:val="00563D7E"/>
    <w:rsid w:val="00572B35"/>
    <w:rsid w:val="0057454C"/>
    <w:rsid w:val="00577B99"/>
    <w:rsid w:val="0058320C"/>
    <w:rsid w:val="00595594"/>
    <w:rsid w:val="005A0065"/>
    <w:rsid w:val="005A0072"/>
    <w:rsid w:val="005A4B10"/>
    <w:rsid w:val="005B1DD0"/>
    <w:rsid w:val="005B7C82"/>
    <w:rsid w:val="005C088E"/>
    <w:rsid w:val="005C17B8"/>
    <w:rsid w:val="005C1E36"/>
    <w:rsid w:val="005C5CAC"/>
    <w:rsid w:val="005C6C4B"/>
    <w:rsid w:val="005D03F1"/>
    <w:rsid w:val="005D2DD8"/>
    <w:rsid w:val="005E499F"/>
    <w:rsid w:val="005F3989"/>
    <w:rsid w:val="005F5D28"/>
    <w:rsid w:val="005F67EB"/>
    <w:rsid w:val="005F7A0E"/>
    <w:rsid w:val="0060415F"/>
    <w:rsid w:val="00605312"/>
    <w:rsid w:val="006054B9"/>
    <w:rsid w:val="00607568"/>
    <w:rsid w:val="006122CA"/>
    <w:rsid w:val="006202D6"/>
    <w:rsid w:val="006211F0"/>
    <w:rsid w:val="00621543"/>
    <w:rsid w:val="0062232E"/>
    <w:rsid w:val="0062293F"/>
    <w:rsid w:val="00636365"/>
    <w:rsid w:val="006365C6"/>
    <w:rsid w:val="00636AAF"/>
    <w:rsid w:val="0063760E"/>
    <w:rsid w:val="006432B4"/>
    <w:rsid w:val="00644F9F"/>
    <w:rsid w:val="00651823"/>
    <w:rsid w:val="00657AD3"/>
    <w:rsid w:val="00665163"/>
    <w:rsid w:val="00670330"/>
    <w:rsid w:val="00671606"/>
    <w:rsid w:val="00671E90"/>
    <w:rsid w:val="006775C7"/>
    <w:rsid w:val="006827A1"/>
    <w:rsid w:val="006A2D96"/>
    <w:rsid w:val="006B4482"/>
    <w:rsid w:val="006B5120"/>
    <w:rsid w:val="006B5A9B"/>
    <w:rsid w:val="006C01F8"/>
    <w:rsid w:val="006C0ADF"/>
    <w:rsid w:val="006C115D"/>
    <w:rsid w:val="006C3670"/>
    <w:rsid w:val="006C3869"/>
    <w:rsid w:val="006C6256"/>
    <w:rsid w:val="006D4486"/>
    <w:rsid w:val="006D660C"/>
    <w:rsid w:val="006E1084"/>
    <w:rsid w:val="006E35A5"/>
    <w:rsid w:val="006E48BB"/>
    <w:rsid w:val="006E72D2"/>
    <w:rsid w:val="006F24A7"/>
    <w:rsid w:val="006F679F"/>
    <w:rsid w:val="006F7958"/>
    <w:rsid w:val="0071115B"/>
    <w:rsid w:val="0071359F"/>
    <w:rsid w:val="00713E83"/>
    <w:rsid w:val="00721347"/>
    <w:rsid w:val="00721E98"/>
    <w:rsid w:val="007271D7"/>
    <w:rsid w:val="007344CD"/>
    <w:rsid w:val="0073532D"/>
    <w:rsid w:val="00737024"/>
    <w:rsid w:val="00737AB9"/>
    <w:rsid w:val="00743568"/>
    <w:rsid w:val="00743BC2"/>
    <w:rsid w:val="00753EF4"/>
    <w:rsid w:val="00755CEA"/>
    <w:rsid w:val="0076537E"/>
    <w:rsid w:val="007723F5"/>
    <w:rsid w:val="00773B46"/>
    <w:rsid w:val="00780A50"/>
    <w:rsid w:val="007813D0"/>
    <w:rsid w:val="007921C6"/>
    <w:rsid w:val="0079394E"/>
    <w:rsid w:val="00797BFA"/>
    <w:rsid w:val="007A1220"/>
    <w:rsid w:val="007A12B2"/>
    <w:rsid w:val="007A32C2"/>
    <w:rsid w:val="007A37AD"/>
    <w:rsid w:val="007A7652"/>
    <w:rsid w:val="007A77E0"/>
    <w:rsid w:val="007B0E60"/>
    <w:rsid w:val="007B4D6B"/>
    <w:rsid w:val="007B79C4"/>
    <w:rsid w:val="007C0AF0"/>
    <w:rsid w:val="007C1A25"/>
    <w:rsid w:val="007C2C0A"/>
    <w:rsid w:val="007C3805"/>
    <w:rsid w:val="007C7D9F"/>
    <w:rsid w:val="007D1501"/>
    <w:rsid w:val="007D1569"/>
    <w:rsid w:val="007E0964"/>
    <w:rsid w:val="007E5152"/>
    <w:rsid w:val="007E78F7"/>
    <w:rsid w:val="007F523F"/>
    <w:rsid w:val="007F725A"/>
    <w:rsid w:val="00817A55"/>
    <w:rsid w:val="00827C51"/>
    <w:rsid w:val="0083193F"/>
    <w:rsid w:val="00836D6A"/>
    <w:rsid w:val="0083724B"/>
    <w:rsid w:val="00842D84"/>
    <w:rsid w:val="008455B6"/>
    <w:rsid w:val="008475B1"/>
    <w:rsid w:val="0085257A"/>
    <w:rsid w:val="008548B1"/>
    <w:rsid w:val="00857781"/>
    <w:rsid w:val="0086524C"/>
    <w:rsid w:val="008708D9"/>
    <w:rsid w:val="00871FCC"/>
    <w:rsid w:val="00872A29"/>
    <w:rsid w:val="00875DC3"/>
    <w:rsid w:val="00881027"/>
    <w:rsid w:val="00886D77"/>
    <w:rsid w:val="0089438B"/>
    <w:rsid w:val="00894EB8"/>
    <w:rsid w:val="00896A3D"/>
    <w:rsid w:val="008A2667"/>
    <w:rsid w:val="008B098B"/>
    <w:rsid w:val="008B298B"/>
    <w:rsid w:val="008B6697"/>
    <w:rsid w:val="008B7084"/>
    <w:rsid w:val="008C0243"/>
    <w:rsid w:val="008C174F"/>
    <w:rsid w:val="008C2C09"/>
    <w:rsid w:val="008C4E34"/>
    <w:rsid w:val="008D1EE5"/>
    <w:rsid w:val="008D6C7E"/>
    <w:rsid w:val="008D6D2F"/>
    <w:rsid w:val="008E2EEF"/>
    <w:rsid w:val="008E41D0"/>
    <w:rsid w:val="008F05BF"/>
    <w:rsid w:val="008F0BEE"/>
    <w:rsid w:val="008F0E5A"/>
    <w:rsid w:val="008F2953"/>
    <w:rsid w:val="008F33B4"/>
    <w:rsid w:val="00900933"/>
    <w:rsid w:val="00905BAB"/>
    <w:rsid w:val="009104AD"/>
    <w:rsid w:val="009109ED"/>
    <w:rsid w:val="00911214"/>
    <w:rsid w:val="00911232"/>
    <w:rsid w:val="00914486"/>
    <w:rsid w:val="00914827"/>
    <w:rsid w:val="00915623"/>
    <w:rsid w:val="00917552"/>
    <w:rsid w:val="009234E2"/>
    <w:rsid w:val="00930BA1"/>
    <w:rsid w:val="009313BD"/>
    <w:rsid w:val="00933D39"/>
    <w:rsid w:val="00935A4E"/>
    <w:rsid w:val="00936AE2"/>
    <w:rsid w:val="00943705"/>
    <w:rsid w:val="00943F94"/>
    <w:rsid w:val="00950600"/>
    <w:rsid w:val="0095215D"/>
    <w:rsid w:val="0095222A"/>
    <w:rsid w:val="009525E4"/>
    <w:rsid w:val="00960A89"/>
    <w:rsid w:val="00962615"/>
    <w:rsid w:val="0096284F"/>
    <w:rsid w:val="00962D90"/>
    <w:rsid w:val="009675FA"/>
    <w:rsid w:val="009747B4"/>
    <w:rsid w:val="0097564C"/>
    <w:rsid w:val="00976A56"/>
    <w:rsid w:val="0099011E"/>
    <w:rsid w:val="0099467D"/>
    <w:rsid w:val="009948AE"/>
    <w:rsid w:val="0099603B"/>
    <w:rsid w:val="00996C80"/>
    <w:rsid w:val="009A6762"/>
    <w:rsid w:val="009B1DA9"/>
    <w:rsid w:val="009B22DD"/>
    <w:rsid w:val="009B3327"/>
    <w:rsid w:val="009B3DF1"/>
    <w:rsid w:val="009B3FC8"/>
    <w:rsid w:val="009B55EC"/>
    <w:rsid w:val="009B72B3"/>
    <w:rsid w:val="009C2CD2"/>
    <w:rsid w:val="009C6254"/>
    <w:rsid w:val="009D49AE"/>
    <w:rsid w:val="009D4AFD"/>
    <w:rsid w:val="009E24A8"/>
    <w:rsid w:val="009E3D8D"/>
    <w:rsid w:val="009E5065"/>
    <w:rsid w:val="009F277C"/>
    <w:rsid w:val="009F2FB0"/>
    <w:rsid w:val="009F3C2C"/>
    <w:rsid w:val="009F42FF"/>
    <w:rsid w:val="009F51AB"/>
    <w:rsid w:val="009F63CE"/>
    <w:rsid w:val="00A0012F"/>
    <w:rsid w:val="00A009EB"/>
    <w:rsid w:val="00A01E12"/>
    <w:rsid w:val="00A0241B"/>
    <w:rsid w:val="00A062DF"/>
    <w:rsid w:val="00A07E80"/>
    <w:rsid w:val="00A07EB2"/>
    <w:rsid w:val="00A12E8C"/>
    <w:rsid w:val="00A224E2"/>
    <w:rsid w:val="00A25BBD"/>
    <w:rsid w:val="00A349DC"/>
    <w:rsid w:val="00A46BF7"/>
    <w:rsid w:val="00A545B4"/>
    <w:rsid w:val="00A56615"/>
    <w:rsid w:val="00A62866"/>
    <w:rsid w:val="00A6520F"/>
    <w:rsid w:val="00A67043"/>
    <w:rsid w:val="00A6725A"/>
    <w:rsid w:val="00A741DA"/>
    <w:rsid w:val="00A754F0"/>
    <w:rsid w:val="00A75E42"/>
    <w:rsid w:val="00A7637A"/>
    <w:rsid w:val="00A76CE8"/>
    <w:rsid w:val="00A7733D"/>
    <w:rsid w:val="00A77F6E"/>
    <w:rsid w:val="00A815EC"/>
    <w:rsid w:val="00A8510B"/>
    <w:rsid w:val="00A90452"/>
    <w:rsid w:val="00A91849"/>
    <w:rsid w:val="00A96FDB"/>
    <w:rsid w:val="00AA4779"/>
    <w:rsid w:val="00AA6CD6"/>
    <w:rsid w:val="00AB091B"/>
    <w:rsid w:val="00AB2DC9"/>
    <w:rsid w:val="00AB57A4"/>
    <w:rsid w:val="00AC13DD"/>
    <w:rsid w:val="00AE4566"/>
    <w:rsid w:val="00AE49E8"/>
    <w:rsid w:val="00AE6258"/>
    <w:rsid w:val="00AF093E"/>
    <w:rsid w:val="00AF6158"/>
    <w:rsid w:val="00B017F7"/>
    <w:rsid w:val="00B0591A"/>
    <w:rsid w:val="00B201C9"/>
    <w:rsid w:val="00B22A0D"/>
    <w:rsid w:val="00B24473"/>
    <w:rsid w:val="00B276B8"/>
    <w:rsid w:val="00B30455"/>
    <w:rsid w:val="00B37488"/>
    <w:rsid w:val="00B50E27"/>
    <w:rsid w:val="00B604C2"/>
    <w:rsid w:val="00B60CFF"/>
    <w:rsid w:val="00B73DAB"/>
    <w:rsid w:val="00B74F77"/>
    <w:rsid w:val="00B76ADC"/>
    <w:rsid w:val="00B77EDB"/>
    <w:rsid w:val="00B81D75"/>
    <w:rsid w:val="00B84061"/>
    <w:rsid w:val="00B908DA"/>
    <w:rsid w:val="00B93A8B"/>
    <w:rsid w:val="00BA1E3D"/>
    <w:rsid w:val="00BA3415"/>
    <w:rsid w:val="00BA5201"/>
    <w:rsid w:val="00BB26A0"/>
    <w:rsid w:val="00BB4DFF"/>
    <w:rsid w:val="00BC47A6"/>
    <w:rsid w:val="00BC4E65"/>
    <w:rsid w:val="00BD33FB"/>
    <w:rsid w:val="00BD4D95"/>
    <w:rsid w:val="00BD6A7D"/>
    <w:rsid w:val="00BE10F7"/>
    <w:rsid w:val="00BE411E"/>
    <w:rsid w:val="00BE6E23"/>
    <w:rsid w:val="00BF1F05"/>
    <w:rsid w:val="00BF37CA"/>
    <w:rsid w:val="00BF4DCB"/>
    <w:rsid w:val="00BF6357"/>
    <w:rsid w:val="00BF735D"/>
    <w:rsid w:val="00C006BD"/>
    <w:rsid w:val="00C13513"/>
    <w:rsid w:val="00C152AC"/>
    <w:rsid w:val="00C22B9B"/>
    <w:rsid w:val="00C23696"/>
    <w:rsid w:val="00C23768"/>
    <w:rsid w:val="00C24C0B"/>
    <w:rsid w:val="00C26AA5"/>
    <w:rsid w:val="00C31C2D"/>
    <w:rsid w:val="00C32525"/>
    <w:rsid w:val="00C32568"/>
    <w:rsid w:val="00C40719"/>
    <w:rsid w:val="00C44365"/>
    <w:rsid w:val="00C45447"/>
    <w:rsid w:val="00C5090F"/>
    <w:rsid w:val="00C573D7"/>
    <w:rsid w:val="00C6240B"/>
    <w:rsid w:val="00C66940"/>
    <w:rsid w:val="00C7472C"/>
    <w:rsid w:val="00C84240"/>
    <w:rsid w:val="00C86202"/>
    <w:rsid w:val="00C91467"/>
    <w:rsid w:val="00CA1B7C"/>
    <w:rsid w:val="00CA5055"/>
    <w:rsid w:val="00CB01A9"/>
    <w:rsid w:val="00CB3452"/>
    <w:rsid w:val="00CB6159"/>
    <w:rsid w:val="00CB638F"/>
    <w:rsid w:val="00CC57DE"/>
    <w:rsid w:val="00CC65D2"/>
    <w:rsid w:val="00CC65F0"/>
    <w:rsid w:val="00CD1FCB"/>
    <w:rsid w:val="00CE3588"/>
    <w:rsid w:val="00CE4999"/>
    <w:rsid w:val="00CF2FDA"/>
    <w:rsid w:val="00CF3E27"/>
    <w:rsid w:val="00CF54DC"/>
    <w:rsid w:val="00D00194"/>
    <w:rsid w:val="00D03189"/>
    <w:rsid w:val="00D037D5"/>
    <w:rsid w:val="00D0481F"/>
    <w:rsid w:val="00D074E6"/>
    <w:rsid w:val="00D104D0"/>
    <w:rsid w:val="00D10A73"/>
    <w:rsid w:val="00D14E51"/>
    <w:rsid w:val="00D171B7"/>
    <w:rsid w:val="00D23427"/>
    <w:rsid w:val="00D242D8"/>
    <w:rsid w:val="00D243EA"/>
    <w:rsid w:val="00D30B53"/>
    <w:rsid w:val="00D31F6E"/>
    <w:rsid w:val="00D32DD9"/>
    <w:rsid w:val="00D34C3C"/>
    <w:rsid w:val="00D351D9"/>
    <w:rsid w:val="00D41D01"/>
    <w:rsid w:val="00D42B73"/>
    <w:rsid w:val="00D46E05"/>
    <w:rsid w:val="00D51EE8"/>
    <w:rsid w:val="00D5384A"/>
    <w:rsid w:val="00D55971"/>
    <w:rsid w:val="00D57F23"/>
    <w:rsid w:val="00D61448"/>
    <w:rsid w:val="00D62772"/>
    <w:rsid w:val="00D62B50"/>
    <w:rsid w:val="00D63464"/>
    <w:rsid w:val="00D647A7"/>
    <w:rsid w:val="00D6490D"/>
    <w:rsid w:val="00D73F86"/>
    <w:rsid w:val="00D765C7"/>
    <w:rsid w:val="00D76BFF"/>
    <w:rsid w:val="00D81ACC"/>
    <w:rsid w:val="00D81E46"/>
    <w:rsid w:val="00D82187"/>
    <w:rsid w:val="00D82807"/>
    <w:rsid w:val="00D837BB"/>
    <w:rsid w:val="00D83A9C"/>
    <w:rsid w:val="00D96BCE"/>
    <w:rsid w:val="00DA09A9"/>
    <w:rsid w:val="00DB126D"/>
    <w:rsid w:val="00DB1582"/>
    <w:rsid w:val="00DC06BC"/>
    <w:rsid w:val="00DC2AF3"/>
    <w:rsid w:val="00DC40C0"/>
    <w:rsid w:val="00DE0A2A"/>
    <w:rsid w:val="00DE12B2"/>
    <w:rsid w:val="00DE55C8"/>
    <w:rsid w:val="00DF18BA"/>
    <w:rsid w:val="00DF1DD4"/>
    <w:rsid w:val="00DF2499"/>
    <w:rsid w:val="00DF2907"/>
    <w:rsid w:val="00E00D2C"/>
    <w:rsid w:val="00E02BFF"/>
    <w:rsid w:val="00E04870"/>
    <w:rsid w:val="00E05C8F"/>
    <w:rsid w:val="00E061D7"/>
    <w:rsid w:val="00E07FED"/>
    <w:rsid w:val="00E10226"/>
    <w:rsid w:val="00E15A3E"/>
    <w:rsid w:val="00E265F1"/>
    <w:rsid w:val="00E26C43"/>
    <w:rsid w:val="00E324F8"/>
    <w:rsid w:val="00E33C3F"/>
    <w:rsid w:val="00E353B2"/>
    <w:rsid w:val="00E35775"/>
    <w:rsid w:val="00E35DFC"/>
    <w:rsid w:val="00E36D34"/>
    <w:rsid w:val="00E448F6"/>
    <w:rsid w:val="00E50CD1"/>
    <w:rsid w:val="00E56F19"/>
    <w:rsid w:val="00E575B7"/>
    <w:rsid w:val="00E61A18"/>
    <w:rsid w:val="00E61D6A"/>
    <w:rsid w:val="00E64C10"/>
    <w:rsid w:val="00E67315"/>
    <w:rsid w:val="00E71AAE"/>
    <w:rsid w:val="00E75B05"/>
    <w:rsid w:val="00E82C65"/>
    <w:rsid w:val="00E844A2"/>
    <w:rsid w:val="00E85363"/>
    <w:rsid w:val="00E86231"/>
    <w:rsid w:val="00E9159B"/>
    <w:rsid w:val="00E96522"/>
    <w:rsid w:val="00EA47B1"/>
    <w:rsid w:val="00EA5149"/>
    <w:rsid w:val="00EA6EDE"/>
    <w:rsid w:val="00EB2FA0"/>
    <w:rsid w:val="00EB5B98"/>
    <w:rsid w:val="00EC3770"/>
    <w:rsid w:val="00EC4361"/>
    <w:rsid w:val="00EC5E6A"/>
    <w:rsid w:val="00EC7CAD"/>
    <w:rsid w:val="00EE5056"/>
    <w:rsid w:val="00EF4877"/>
    <w:rsid w:val="00EF4CFE"/>
    <w:rsid w:val="00EF5133"/>
    <w:rsid w:val="00EF52C8"/>
    <w:rsid w:val="00F03249"/>
    <w:rsid w:val="00F0562B"/>
    <w:rsid w:val="00F0789A"/>
    <w:rsid w:val="00F07D78"/>
    <w:rsid w:val="00F12E28"/>
    <w:rsid w:val="00F1403B"/>
    <w:rsid w:val="00F16428"/>
    <w:rsid w:val="00F17A4E"/>
    <w:rsid w:val="00F17C93"/>
    <w:rsid w:val="00F242E3"/>
    <w:rsid w:val="00F304F2"/>
    <w:rsid w:val="00F32410"/>
    <w:rsid w:val="00F35C7E"/>
    <w:rsid w:val="00F40A9F"/>
    <w:rsid w:val="00F45188"/>
    <w:rsid w:val="00F46E45"/>
    <w:rsid w:val="00F55C03"/>
    <w:rsid w:val="00F56986"/>
    <w:rsid w:val="00F570EF"/>
    <w:rsid w:val="00F57E8F"/>
    <w:rsid w:val="00F608FD"/>
    <w:rsid w:val="00F6097C"/>
    <w:rsid w:val="00F61BE2"/>
    <w:rsid w:val="00F6331F"/>
    <w:rsid w:val="00F651EC"/>
    <w:rsid w:val="00F67082"/>
    <w:rsid w:val="00F72CFA"/>
    <w:rsid w:val="00F735FC"/>
    <w:rsid w:val="00F757E2"/>
    <w:rsid w:val="00F77DD2"/>
    <w:rsid w:val="00F872C1"/>
    <w:rsid w:val="00F87CC9"/>
    <w:rsid w:val="00F91EFC"/>
    <w:rsid w:val="00FA0909"/>
    <w:rsid w:val="00FA296F"/>
    <w:rsid w:val="00FB0DC5"/>
    <w:rsid w:val="00FB2437"/>
    <w:rsid w:val="00FB2965"/>
    <w:rsid w:val="00FB6132"/>
    <w:rsid w:val="00FC192E"/>
    <w:rsid w:val="00FC3F33"/>
    <w:rsid w:val="00FC5F80"/>
    <w:rsid w:val="00FC759A"/>
    <w:rsid w:val="00FD197D"/>
    <w:rsid w:val="00FD2610"/>
    <w:rsid w:val="00FD2869"/>
    <w:rsid w:val="00FD53DC"/>
    <w:rsid w:val="00FE6AB2"/>
    <w:rsid w:val="00FE771E"/>
    <w:rsid w:val="00FE7CF2"/>
    <w:rsid w:val="00FF56B4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4521"/>
  <w15:docId w15:val="{ED4B77CF-8102-4840-B479-72FE4C2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58"/>
  </w:style>
  <w:style w:type="paragraph" w:styleId="Heading3">
    <w:name w:val="heading 3"/>
    <w:basedOn w:val="Normal"/>
    <w:link w:val="Heading3Char"/>
    <w:uiPriority w:val="9"/>
    <w:qFormat/>
    <w:rsid w:val="00E324F8"/>
    <w:pPr>
      <w:spacing w:after="0" w:line="240" w:lineRule="auto"/>
      <w:outlineLvl w:val="2"/>
    </w:pPr>
    <w:rPr>
      <w:rFonts w:ascii="Times New Roman" w:eastAsia="Times New Roman" w:hAnsi="Times New Roman" w:cs="Times New Roman"/>
      <w:color w:val="3399CC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-normal-p">
    <w:name w:val="wp-normal-p"/>
    <w:basedOn w:val="Normal"/>
    <w:rsid w:val="007939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-c11">
    <w:name w:val="normal-c-c11"/>
    <w:basedOn w:val="DefaultParagraphFont"/>
    <w:rsid w:val="0079394E"/>
    <w:rPr>
      <w:rFonts w:ascii="Tahoma" w:hAnsi="Tahoma" w:cs="Tahoma" w:hint="default"/>
      <w:color w:val="FFFFFF"/>
      <w:sz w:val="29"/>
      <w:szCs w:val="29"/>
    </w:rPr>
  </w:style>
  <w:style w:type="paragraph" w:customStyle="1" w:styleId="body-p">
    <w:name w:val="body-p"/>
    <w:basedOn w:val="Normal"/>
    <w:rsid w:val="0079394E"/>
    <w:pPr>
      <w:spacing w:after="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-c1">
    <w:name w:val="body-c1"/>
    <w:basedOn w:val="DefaultParagraphFont"/>
    <w:rsid w:val="0079394E"/>
    <w:rPr>
      <w:rFonts w:ascii="Tahoma" w:hAnsi="Tahoma" w:cs="Tahoma" w:hint="default"/>
      <w:color w:val="FFFFFF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E324F8"/>
    <w:rPr>
      <w:rFonts w:ascii="Times New Roman" w:eastAsia="Times New Roman" w:hAnsi="Times New Roman" w:cs="Times New Roman"/>
      <w:color w:val="3399CC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324F8"/>
    <w:rPr>
      <w:color w:val="3399CC"/>
      <w:u w:val="single"/>
    </w:rPr>
  </w:style>
  <w:style w:type="character" w:customStyle="1" w:styleId="headingsub1">
    <w:name w:val="headingsub1"/>
    <w:basedOn w:val="DefaultParagraphFont"/>
    <w:rsid w:val="00E324F8"/>
    <w:rPr>
      <w:vanish w:val="0"/>
      <w:webHidden w:val="0"/>
      <w:sz w:val="18"/>
      <w:szCs w:val="18"/>
      <w:specVanish w:val="0"/>
    </w:rPr>
  </w:style>
  <w:style w:type="character" w:customStyle="1" w:styleId="itemtype1">
    <w:name w:val="itemtype1"/>
    <w:basedOn w:val="DefaultParagraphFont"/>
    <w:rsid w:val="00E324F8"/>
    <w:rPr>
      <w:color w:val="333333"/>
    </w:rPr>
  </w:style>
  <w:style w:type="paragraph" w:customStyle="1" w:styleId="Default">
    <w:name w:val="Default"/>
    <w:rsid w:val="00E32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5E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9F"/>
  </w:style>
  <w:style w:type="paragraph" w:styleId="Footer">
    <w:name w:val="footer"/>
    <w:basedOn w:val="Normal"/>
    <w:link w:val="FooterChar"/>
    <w:uiPriority w:val="99"/>
    <w:unhideWhenUsed/>
    <w:rsid w:val="005E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9F"/>
  </w:style>
  <w:style w:type="paragraph" w:styleId="BalloonText">
    <w:name w:val="Balloon Text"/>
    <w:basedOn w:val="Normal"/>
    <w:link w:val="BalloonTextChar"/>
    <w:uiPriority w:val="99"/>
    <w:semiHidden/>
    <w:unhideWhenUsed/>
    <w:rsid w:val="00F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7C"/>
    <w:rPr>
      <w:rFonts w:ascii="Tahoma" w:hAnsi="Tahoma" w:cs="Tahoma"/>
      <w:sz w:val="16"/>
      <w:szCs w:val="16"/>
    </w:rPr>
  </w:style>
  <w:style w:type="character" w:customStyle="1" w:styleId="markfyi5zyi7v">
    <w:name w:val="markfyi5zyi7v"/>
    <w:basedOn w:val="DefaultParagraphFont"/>
    <w:rsid w:val="00445098"/>
  </w:style>
  <w:style w:type="paragraph" w:styleId="BodyText">
    <w:name w:val="Body Text"/>
    <w:basedOn w:val="Normal"/>
    <w:link w:val="BodyTextChar"/>
    <w:uiPriority w:val="1"/>
    <w:unhideWhenUsed/>
    <w:qFormat/>
    <w:rsid w:val="00E3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53B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B99"/>
    <w:pPr>
      <w:spacing w:after="160" w:line="259" w:lineRule="auto"/>
      <w:ind w:left="720"/>
      <w:contextualSpacing/>
    </w:pPr>
  </w:style>
  <w:style w:type="character" w:customStyle="1" w:styleId="textlayer--absolute">
    <w:name w:val="textlayer--absolute"/>
    <w:basedOn w:val="DefaultParagraphFont"/>
    <w:rsid w:val="00896A3D"/>
  </w:style>
  <w:style w:type="paragraph" w:styleId="FootnoteText">
    <w:name w:val="footnote text"/>
    <w:basedOn w:val="Normal"/>
    <w:link w:val="FootnoteTextChar"/>
    <w:uiPriority w:val="99"/>
    <w:semiHidden/>
    <w:unhideWhenUsed/>
    <w:rsid w:val="00E75B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B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B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C6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692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FFFFFF"/>
                <w:right w:val="none" w:sz="0" w:space="0" w:color="auto"/>
              </w:divBdr>
              <w:divsChild>
                <w:div w:id="557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FF15-F7FD-48D2-9DE9-8DC9A2E3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tscloan</dc:creator>
  <cp:lastModifiedBy>Amanda Gonzales</cp:lastModifiedBy>
  <cp:revision>530</cp:revision>
  <cp:lastPrinted>2020-07-23T15:41:00Z</cp:lastPrinted>
  <dcterms:created xsi:type="dcterms:W3CDTF">2020-10-14T20:39:00Z</dcterms:created>
  <dcterms:modified xsi:type="dcterms:W3CDTF">2025-07-28T16:40:00Z</dcterms:modified>
</cp:coreProperties>
</file>